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CC6C" w14:textId="5CB7F46F" w:rsidR="00E27286" w:rsidRDefault="007902ED" w:rsidP="003D1DFA">
      <w:pPr>
        <w:widowControl w:val="0"/>
        <w:pBdr>
          <w:top w:val="nil"/>
          <w:left w:val="nil"/>
          <w:bottom w:val="nil"/>
          <w:right w:val="nil"/>
          <w:between w:val="nil"/>
        </w:pBdr>
        <w:spacing w:line="240" w:lineRule="auto"/>
        <w:ind w:left="-810"/>
        <w:jc w:val="center"/>
        <w:rPr>
          <w:rFonts w:ascii="Cambria" w:eastAsia="Cambria" w:hAnsi="Cambria" w:cs="Cambria"/>
          <w:b/>
          <w:color w:val="000000"/>
          <w:sz w:val="24"/>
          <w:szCs w:val="24"/>
          <w:u w:val="single"/>
        </w:rPr>
      </w:pPr>
      <w:r>
        <w:rPr>
          <w:rFonts w:ascii="Cambria" w:eastAsia="Cambria" w:hAnsi="Cambria" w:cs="Cambria"/>
          <w:b/>
          <w:color w:val="000000"/>
          <w:sz w:val="24"/>
          <w:szCs w:val="24"/>
          <w:u w:val="single"/>
        </w:rPr>
        <w:t xml:space="preserve">Takeda </w:t>
      </w:r>
      <w:r w:rsidR="001D2E71">
        <w:rPr>
          <w:rFonts w:ascii="Cambria" w:eastAsia="Cambria" w:hAnsi="Cambria" w:cs="Cambria"/>
          <w:b/>
          <w:color w:val="000000"/>
          <w:sz w:val="24"/>
          <w:szCs w:val="24"/>
          <w:u w:val="single"/>
        </w:rPr>
        <w:t xml:space="preserve">Plasma Derived Therapies </w:t>
      </w:r>
      <w:r>
        <w:rPr>
          <w:rFonts w:ascii="Cambria" w:eastAsia="Cambria" w:hAnsi="Cambria" w:cs="Cambria"/>
          <w:b/>
          <w:color w:val="000000"/>
          <w:sz w:val="24"/>
          <w:szCs w:val="24"/>
          <w:u w:val="single"/>
        </w:rPr>
        <w:t>Innovation Challenge</w:t>
      </w:r>
    </w:p>
    <w:p w14:paraId="596ACC6D" w14:textId="157B37DF" w:rsidR="00E27286" w:rsidRDefault="007902ED" w:rsidP="003D1DFA">
      <w:pPr>
        <w:widowControl w:val="0"/>
        <w:pBdr>
          <w:top w:val="nil"/>
          <w:left w:val="nil"/>
          <w:bottom w:val="nil"/>
          <w:right w:val="nil"/>
          <w:between w:val="nil"/>
        </w:pBdr>
        <w:spacing w:line="240" w:lineRule="auto"/>
        <w:ind w:left="-810"/>
        <w:jc w:val="center"/>
        <w:rPr>
          <w:rFonts w:ascii="Cambria" w:eastAsia="Cambria" w:hAnsi="Cambria" w:cs="Cambria"/>
          <w:b/>
          <w:color w:val="000000"/>
          <w:sz w:val="24"/>
          <w:szCs w:val="24"/>
          <w:u w:val="single"/>
        </w:rPr>
      </w:pPr>
      <w:r>
        <w:rPr>
          <w:rFonts w:ascii="Cambria" w:eastAsia="Cambria" w:hAnsi="Cambria" w:cs="Cambria"/>
          <w:b/>
          <w:color w:val="000000"/>
          <w:sz w:val="24"/>
          <w:szCs w:val="24"/>
          <w:u w:val="single"/>
        </w:rPr>
        <w:t>Terms &amp; Conditions</w:t>
      </w:r>
    </w:p>
    <w:p w14:paraId="0508D740" w14:textId="77777777" w:rsidR="004170D3" w:rsidRDefault="004170D3" w:rsidP="003D1DFA">
      <w:pPr>
        <w:widowControl w:val="0"/>
        <w:pBdr>
          <w:top w:val="nil"/>
          <w:left w:val="nil"/>
          <w:bottom w:val="nil"/>
          <w:right w:val="nil"/>
          <w:between w:val="nil"/>
        </w:pBdr>
        <w:spacing w:line="240" w:lineRule="auto"/>
        <w:ind w:left="-810"/>
        <w:jc w:val="center"/>
        <w:rPr>
          <w:rFonts w:ascii="Cambria" w:eastAsia="Cambria" w:hAnsi="Cambria" w:cs="Cambria"/>
          <w:b/>
          <w:color w:val="000000"/>
          <w:sz w:val="24"/>
          <w:szCs w:val="24"/>
          <w:u w:val="single"/>
        </w:rPr>
      </w:pPr>
    </w:p>
    <w:p w14:paraId="060019C6" w14:textId="5785FF32" w:rsidR="00375038" w:rsidRPr="00B7657E" w:rsidRDefault="00B7657E" w:rsidP="00B7657E">
      <w:pPr>
        <w:widowControl w:val="0"/>
        <w:pBdr>
          <w:top w:val="nil"/>
          <w:left w:val="nil"/>
          <w:bottom w:val="nil"/>
          <w:right w:val="nil"/>
          <w:between w:val="nil"/>
        </w:pBdr>
        <w:spacing w:line="240" w:lineRule="auto"/>
        <w:ind w:left="-810"/>
        <w:jc w:val="center"/>
        <w:rPr>
          <w:rFonts w:ascii="Cambria" w:eastAsia="Cambria" w:hAnsi="Cambria" w:cs="Cambria"/>
          <w:b/>
          <w:color w:val="000000"/>
          <w:sz w:val="24"/>
          <w:szCs w:val="24"/>
        </w:rPr>
      </w:pPr>
      <w:r w:rsidRPr="4C150904">
        <w:rPr>
          <w:rFonts w:ascii="Cambria" w:eastAsia="Cambria" w:hAnsi="Cambria" w:cs="Cambria"/>
          <w:b/>
          <w:color w:val="000000" w:themeColor="text1"/>
          <w:sz w:val="24"/>
          <w:szCs w:val="24"/>
        </w:rPr>
        <w:t>1</w:t>
      </w:r>
      <w:r w:rsidR="001D2E71" w:rsidRPr="4C150904">
        <w:rPr>
          <w:rFonts w:ascii="Cambria" w:eastAsia="Cambria" w:hAnsi="Cambria" w:cs="Cambria"/>
          <w:b/>
          <w:color w:val="000000" w:themeColor="text1"/>
          <w:sz w:val="24"/>
          <w:szCs w:val="24"/>
          <w:vertAlign w:val="superscript"/>
        </w:rPr>
        <w:t>st</w:t>
      </w:r>
      <w:r w:rsidR="001D2E71" w:rsidRPr="4C150904">
        <w:rPr>
          <w:rFonts w:ascii="Cambria" w:eastAsia="Cambria" w:hAnsi="Cambria" w:cs="Cambria"/>
          <w:b/>
          <w:color w:val="000000" w:themeColor="text1"/>
          <w:sz w:val="24"/>
          <w:szCs w:val="24"/>
        </w:rPr>
        <w:t xml:space="preserve"> </w:t>
      </w:r>
      <w:r w:rsidR="72B55779" w:rsidRPr="4C150904">
        <w:rPr>
          <w:rFonts w:ascii="Cambria" w:eastAsia="Cambria" w:hAnsi="Cambria" w:cs="Cambria"/>
          <w:b/>
          <w:bCs/>
          <w:color w:val="000000" w:themeColor="text1"/>
          <w:sz w:val="24"/>
          <w:szCs w:val="24"/>
        </w:rPr>
        <w:t>Octo</w:t>
      </w:r>
      <w:r w:rsidR="001D2E71" w:rsidRPr="4C150904">
        <w:rPr>
          <w:rFonts w:ascii="Cambria" w:eastAsia="Cambria" w:hAnsi="Cambria" w:cs="Cambria"/>
          <w:b/>
          <w:bCs/>
          <w:color w:val="000000" w:themeColor="text1"/>
          <w:sz w:val="24"/>
          <w:szCs w:val="24"/>
        </w:rPr>
        <w:t>ber</w:t>
      </w:r>
      <w:r w:rsidRPr="4C150904">
        <w:rPr>
          <w:rFonts w:ascii="Cambria" w:eastAsia="Cambria" w:hAnsi="Cambria" w:cs="Cambria"/>
          <w:b/>
          <w:color w:val="000000" w:themeColor="text1"/>
          <w:sz w:val="24"/>
          <w:szCs w:val="24"/>
        </w:rPr>
        <w:t xml:space="preserve"> 202</w:t>
      </w:r>
      <w:r w:rsidR="001D2E71" w:rsidRPr="4C150904">
        <w:rPr>
          <w:rFonts w:ascii="Cambria" w:eastAsia="Cambria" w:hAnsi="Cambria" w:cs="Cambria"/>
          <w:b/>
          <w:color w:val="000000" w:themeColor="text1"/>
          <w:sz w:val="24"/>
          <w:szCs w:val="24"/>
        </w:rPr>
        <w:t>2</w:t>
      </w:r>
    </w:p>
    <w:p w14:paraId="04725B3D" w14:textId="77777777" w:rsidR="00B7657E" w:rsidRDefault="00B7657E" w:rsidP="00B7657E">
      <w:pPr>
        <w:widowControl w:val="0"/>
        <w:pBdr>
          <w:top w:val="nil"/>
          <w:left w:val="nil"/>
          <w:bottom w:val="nil"/>
          <w:right w:val="nil"/>
          <w:between w:val="nil"/>
        </w:pBdr>
        <w:spacing w:line="240" w:lineRule="auto"/>
        <w:ind w:left="-810"/>
        <w:jc w:val="center"/>
        <w:rPr>
          <w:rFonts w:ascii="Cambria" w:eastAsia="Cambria" w:hAnsi="Cambria" w:cs="Cambria"/>
          <w:b/>
          <w:sz w:val="24"/>
          <w:szCs w:val="24"/>
          <w:u w:val="single"/>
        </w:rPr>
      </w:pPr>
    </w:p>
    <w:p w14:paraId="66373728" w14:textId="4DF69DD0" w:rsidR="00C20EFD" w:rsidRPr="00380298" w:rsidRDefault="00375038" w:rsidP="00375038">
      <w:pPr>
        <w:widowControl w:val="0"/>
        <w:numPr>
          <w:ilvl w:val="0"/>
          <w:numId w:val="1"/>
        </w:numPr>
        <w:pBdr>
          <w:top w:val="nil"/>
          <w:left w:val="nil"/>
          <w:bottom w:val="nil"/>
          <w:right w:val="nil"/>
          <w:between w:val="nil"/>
        </w:pBdr>
        <w:spacing w:line="240" w:lineRule="auto"/>
        <w:ind w:left="-810" w:firstLine="0"/>
        <w:jc w:val="both"/>
        <w:rPr>
          <w:rFonts w:ascii="Cambria" w:eastAsia="Cambria" w:hAnsi="Cambria" w:cs="Cambria"/>
          <w:b/>
          <w:sz w:val="21"/>
          <w:szCs w:val="21"/>
        </w:rPr>
      </w:pPr>
      <w:r w:rsidRPr="00380298">
        <w:rPr>
          <w:rFonts w:ascii="Cambria" w:eastAsia="Cambria" w:hAnsi="Cambria" w:cs="Cambria"/>
          <w:b/>
          <w:sz w:val="21"/>
          <w:szCs w:val="21"/>
        </w:rPr>
        <w:t>Conditions and Purpose of the Challenge</w:t>
      </w:r>
      <w:r w:rsidR="001D2E71">
        <w:rPr>
          <w:rFonts w:ascii="Cambria" w:eastAsia="Cambria" w:hAnsi="Cambria" w:cs="Cambria"/>
          <w:b/>
          <w:sz w:val="21"/>
          <w:szCs w:val="21"/>
        </w:rPr>
        <w:t>.</w:t>
      </w:r>
    </w:p>
    <w:p w14:paraId="4CE982CB" w14:textId="5B18EC89" w:rsidR="00375038" w:rsidRPr="00380298" w:rsidRDefault="00375038" w:rsidP="003D1DFA">
      <w:pPr>
        <w:widowControl w:val="0"/>
        <w:pBdr>
          <w:top w:val="nil"/>
          <w:left w:val="nil"/>
          <w:bottom w:val="nil"/>
          <w:right w:val="nil"/>
          <w:between w:val="nil"/>
        </w:pBdr>
        <w:spacing w:line="240" w:lineRule="auto"/>
        <w:ind w:left="-810"/>
        <w:jc w:val="both"/>
        <w:rPr>
          <w:rFonts w:ascii="Cambria" w:eastAsia="Cambria" w:hAnsi="Cambria" w:cs="Cambria"/>
          <w:b/>
          <w:sz w:val="21"/>
          <w:szCs w:val="21"/>
        </w:rPr>
      </w:pPr>
      <w:r w:rsidRPr="00380298" w:rsidDel="002318E5">
        <w:rPr>
          <w:rFonts w:ascii="Cambria" w:eastAsia="Cambria" w:hAnsi="Cambria" w:cs="Cambria"/>
          <w:b/>
          <w:sz w:val="21"/>
          <w:szCs w:val="21"/>
        </w:rPr>
        <w:t xml:space="preserve"> </w:t>
      </w:r>
    </w:p>
    <w:p w14:paraId="78BAFC40" w14:textId="168FA224" w:rsidR="00A55AAD" w:rsidRPr="00380298" w:rsidRDefault="00A55AAD" w:rsidP="00C20EFD">
      <w:pPr>
        <w:widowControl w:val="0"/>
        <w:spacing w:line="240" w:lineRule="auto"/>
        <w:ind w:left="-810"/>
        <w:jc w:val="both"/>
        <w:rPr>
          <w:rFonts w:ascii="Cambria" w:eastAsia="Cambria" w:hAnsi="Cambria" w:cs="Cambria"/>
          <w:color w:val="000000"/>
          <w:sz w:val="21"/>
          <w:szCs w:val="21"/>
        </w:rPr>
      </w:pPr>
      <w:r w:rsidRPr="00380298">
        <w:rPr>
          <w:rFonts w:ascii="Cambria" w:eastAsia="Cambria" w:hAnsi="Cambria" w:cs="Cambria"/>
          <w:color w:val="222222"/>
          <w:sz w:val="21"/>
          <w:szCs w:val="21"/>
        </w:rPr>
        <w:t xml:space="preserve">Takeda </w:t>
      </w:r>
      <w:r w:rsidR="001D2E71">
        <w:rPr>
          <w:rFonts w:ascii="Cambria" w:eastAsia="Cambria" w:hAnsi="Cambria" w:cs="Cambria"/>
          <w:color w:val="222222"/>
          <w:sz w:val="21"/>
          <w:szCs w:val="21"/>
        </w:rPr>
        <w:t xml:space="preserve">Development </w:t>
      </w:r>
      <w:proofErr w:type="spellStart"/>
      <w:r w:rsidR="001D2E71">
        <w:rPr>
          <w:rFonts w:ascii="Cambria" w:eastAsia="Cambria" w:hAnsi="Cambria" w:cs="Cambria"/>
          <w:color w:val="222222"/>
          <w:sz w:val="21"/>
          <w:szCs w:val="21"/>
        </w:rPr>
        <w:t>Center</w:t>
      </w:r>
      <w:proofErr w:type="spellEnd"/>
      <w:r w:rsidR="001D2E71">
        <w:rPr>
          <w:rFonts w:ascii="Cambria" w:eastAsia="Cambria" w:hAnsi="Cambria" w:cs="Cambria"/>
          <w:color w:val="222222"/>
          <w:sz w:val="21"/>
          <w:szCs w:val="21"/>
        </w:rPr>
        <w:t xml:space="preserve"> Americas, Inc. 95 H</w:t>
      </w:r>
      <w:r w:rsidR="00343239">
        <w:rPr>
          <w:rFonts w:ascii="Cambria" w:eastAsia="Cambria" w:hAnsi="Cambria" w:cs="Cambria"/>
          <w:color w:val="222222"/>
          <w:sz w:val="21"/>
          <w:szCs w:val="21"/>
        </w:rPr>
        <w:t>a</w:t>
      </w:r>
      <w:r w:rsidR="001D2E71">
        <w:rPr>
          <w:rFonts w:ascii="Cambria" w:eastAsia="Cambria" w:hAnsi="Cambria" w:cs="Cambria"/>
          <w:color w:val="222222"/>
          <w:sz w:val="21"/>
          <w:szCs w:val="21"/>
        </w:rPr>
        <w:t xml:space="preserve">yden Avenue Lexington, Massachusetts 02421 </w:t>
      </w:r>
      <w:proofErr w:type="gramStart"/>
      <w:r w:rsidR="001D2E71">
        <w:rPr>
          <w:rFonts w:ascii="Cambria" w:eastAsia="Cambria" w:hAnsi="Cambria" w:cs="Cambria"/>
          <w:color w:val="222222"/>
          <w:sz w:val="21"/>
          <w:szCs w:val="21"/>
        </w:rPr>
        <w:t>USA</w:t>
      </w:r>
      <w:proofErr w:type="gramEnd"/>
      <w:r w:rsidR="001D2E71">
        <w:rPr>
          <w:rFonts w:ascii="Cambria" w:eastAsia="Cambria" w:hAnsi="Cambria" w:cs="Cambria"/>
          <w:color w:val="222222"/>
          <w:sz w:val="21"/>
          <w:szCs w:val="21"/>
        </w:rPr>
        <w:t xml:space="preserve"> </w:t>
      </w:r>
      <w:r w:rsidR="005349F0" w:rsidRPr="00380298">
        <w:rPr>
          <w:rFonts w:ascii="Cambria" w:eastAsia="Cambria" w:hAnsi="Cambria" w:cs="Cambria"/>
          <w:color w:val="222222"/>
          <w:sz w:val="21"/>
          <w:szCs w:val="21"/>
        </w:rPr>
        <w:t xml:space="preserve">and </w:t>
      </w:r>
      <w:r w:rsidR="00B57944" w:rsidRPr="00380298">
        <w:rPr>
          <w:rFonts w:ascii="Cambria" w:eastAsia="Cambria" w:hAnsi="Cambria" w:cs="Cambria"/>
          <w:color w:val="222222"/>
          <w:sz w:val="21"/>
          <w:szCs w:val="21"/>
        </w:rPr>
        <w:t xml:space="preserve">its </w:t>
      </w:r>
      <w:r w:rsidR="00E769CB" w:rsidRPr="00380298">
        <w:rPr>
          <w:rFonts w:ascii="Cambria" w:eastAsia="Cambria" w:hAnsi="Cambria" w:cs="Cambria"/>
          <w:color w:val="222222"/>
          <w:sz w:val="21"/>
          <w:szCs w:val="21"/>
        </w:rPr>
        <w:t>A</w:t>
      </w:r>
      <w:r w:rsidR="005349F0" w:rsidRPr="00380298">
        <w:rPr>
          <w:rFonts w:ascii="Cambria" w:eastAsia="Cambria" w:hAnsi="Cambria" w:cs="Cambria"/>
          <w:color w:val="222222"/>
          <w:sz w:val="21"/>
          <w:szCs w:val="21"/>
        </w:rPr>
        <w:t>ffiliates (as defined below)</w:t>
      </w:r>
      <w:r w:rsidR="00B57944" w:rsidRPr="00380298">
        <w:rPr>
          <w:rFonts w:ascii="Cambria" w:eastAsia="Cambria" w:hAnsi="Cambria" w:cs="Cambria"/>
          <w:color w:val="222222"/>
          <w:sz w:val="21"/>
          <w:szCs w:val="21"/>
        </w:rPr>
        <w:t xml:space="preserve"> </w:t>
      </w:r>
      <w:r w:rsidR="001C3444" w:rsidRPr="00380298">
        <w:rPr>
          <w:rFonts w:ascii="Cambria" w:eastAsia="Cambria" w:hAnsi="Cambria" w:cs="Cambria"/>
          <w:color w:val="222222"/>
          <w:sz w:val="21"/>
          <w:szCs w:val="21"/>
        </w:rPr>
        <w:t xml:space="preserve">(collectively hereinafter referred as to “Takeda”) </w:t>
      </w:r>
      <w:r w:rsidR="002F01CC">
        <w:rPr>
          <w:rFonts w:ascii="Cambria" w:eastAsia="Cambria" w:hAnsi="Cambria" w:cs="Cambria"/>
          <w:color w:val="222222"/>
          <w:sz w:val="21"/>
          <w:szCs w:val="21"/>
        </w:rPr>
        <w:t xml:space="preserve">is conducting a </w:t>
      </w:r>
      <w:r w:rsidR="00973EAF">
        <w:rPr>
          <w:rFonts w:ascii="Cambria" w:eastAsia="Cambria" w:hAnsi="Cambria" w:cs="Cambria"/>
          <w:color w:val="222222"/>
          <w:sz w:val="21"/>
          <w:szCs w:val="21"/>
        </w:rPr>
        <w:t xml:space="preserve">skill </w:t>
      </w:r>
      <w:r w:rsidR="00053647" w:rsidRPr="00380298">
        <w:rPr>
          <w:rFonts w:ascii="Cambria" w:eastAsia="Cambria" w:hAnsi="Cambria" w:cs="Cambria"/>
          <w:color w:val="222222"/>
          <w:sz w:val="21"/>
          <w:szCs w:val="21"/>
        </w:rPr>
        <w:t xml:space="preserve">challenge </w:t>
      </w:r>
      <w:r w:rsidR="00EB60AB" w:rsidRPr="00380298">
        <w:rPr>
          <w:rFonts w:ascii="Cambria" w:eastAsia="Cambria" w:hAnsi="Cambria" w:cs="Cambria"/>
          <w:color w:val="222222"/>
          <w:sz w:val="21"/>
          <w:szCs w:val="21"/>
        </w:rPr>
        <w:t>where</w:t>
      </w:r>
      <w:r w:rsidR="00053647" w:rsidRPr="00380298">
        <w:rPr>
          <w:rFonts w:ascii="Cambria" w:eastAsia="Cambria" w:hAnsi="Cambria" w:cs="Cambria"/>
          <w:color w:val="222222"/>
          <w:sz w:val="21"/>
          <w:szCs w:val="21"/>
        </w:rPr>
        <w:t xml:space="preserve"> </w:t>
      </w:r>
      <w:r w:rsidR="003E35D3" w:rsidRPr="00380298">
        <w:rPr>
          <w:rFonts w:ascii="Cambria" w:eastAsia="Cambria" w:hAnsi="Cambria" w:cs="Cambria"/>
          <w:color w:val="222222"/>
          <w:sz w:val="21"/>
          <w:szCs w:val="21"/>
        </w:rPr>
        <w:t>companies</w:t>
      </w:r>
      <w:r w:rsidR="00EB60AB" w:rsidRPr="00380298">
        <w:rPr>
          <w:rFonts w:ascii="Cambria" w:eastAsia="Cambria" w:hAnsi="Cambria" w:cs="Cambria"/>
          <w:color w:val="222222"/>
          <w:sz w:val="21"/>
          <w:szCs w:val="21"/>
        </w:rPr>
        <w:t>, innovators</w:t>
      </w:r>
      <w:r w:rsidR="003E35D3" w:rsidRPr="00380298">
        <w:rPr>
          <w:rFonts w:ascii="Cambria" w:eastAsia="Cambria" w:hAnsi="Cambria" w:cs="Cambria"/>
          <w:color w:val="222222"/>
          <w:sz w:val="21"/>
          <w:szCs w:val="21"/>
        </w:rPr>
        <w:t xml:space="preserve"> and entrepreneurs </w:t>
      </w:r>
      <w:r w:rsidR="00EB60AB" w:rsidRPr="00380298">
        <w:rPr>
          <w:rFonts w:ascii="Cambria" w:eastAsia="Cambria" w:hAnsi="Cambria" w:cs="Cambria"/>
          <w:color w:val="222222"/>
          <w:sz w:val="21"/>
          <w:szCs w:val="21"/>
        </w:rPr>
        <w:t xml:space="preserve">are invited </w:t>
      </w:r>
      <w:r w:rsidR="003E35D3" w:rsidRPr="00380298">
        <w:rPr>
          <w:rFonts w:ascii="Cambria" w:eastAsia="Cambria" w:hAnsi="Cambria" w:cs="Cambria"/>
          <w:color w:val="222222"/>
          <w:sz w:val="21"/>
          <w:szCs w:val="21"/>
        </w:rPr>
        <w:t xml:space="preserve">to participate </w:t>
      </w:r>
      <w:r w:rsidR="00053647" w:rsidRPr="00380298">
        <w:rPr>
          <w:rFonts w:ascii="Cambria" w:eastAsia="Cambria" w:hAnsi="Cambria" w:cs="Cambria"/>
          <w:color w:val="222222"/>
          <w:sz w:val="21"/>
          <w:szCs w:val="21"/>
        </w:rPr>
        <w:t xml:space="preserve">(“Challenge”). </w:t>
      </w:r>
      <w:r w:rsidR="00222927">
        <w:rPr>
          <w:rFonts w:ascii="Cambria" w:eastAsia="Cambria" w:hAnsi="Cambria" w:cs="Cambria"/>
          <w:color w:val="222222"/>
          <w:sz w:val="21"/>
          <w:szCs w:val="21"/>
        </w:rPr>
        <w:t xml:space="preserve">The </w:t>
      </w:r>
      <w:r w:rsidRPr="00380298">
        <w:rPr>
          <w:rFonts w:ascii="Cambria" w:eastAsia="Cambria" w:hAnsi="Cambria" w:cs="Cambria"/>
          <w:color w:val="222222"/>
          <w:sz w:val="21"/>
          <w:szCs w:val="21"/>
        </w:rPr>
        <w:t>Challenge</w:t>
      </w:r>
      <w:r w:rsidR="00866B69" w:rsidRPr="00380298">
        <w:rPr>
          <w:rFonts w:ascii="Cambria" w:eastAsia="Cambria" w:hAnsi="Cambria" w:cs="Cambria"/>
          <w:color w:val="222222"/>
          <w:sz w:val="21"/>
          <w:szCs w:val="21"/>
        </w:rPr>
        <w:t xml:space="preserve"> </w:t>
      </w:r>
      <w:r w:rsidR="00222927">
        <w:rPr>
          <w:rFonts w:ascii="Cambria" w:eastAsia="Cambria" w:hAnsi="Cambria" w:cs="Cambria"/>
          <w:color w:val="222222"/>
          <w:sz w:val="21"/>
          <w:szCs w:val="21"/>
        </w:rPr>
        <w:t xml:space="preserve">is </w:t>
      </w:r>
      <w:r w:rsidRPr="00380298">
        <w:rPr>
          <w:rFonts w:ascii="Cambria" w:eastAsia="Cambria" w:hAnsi="Cambria" w:cs="Cambria"/>
          <w:color w:val="222222"/>
          <w:sz w:val="21"/>
          <w:szCs w:val="21"/>
        </w:rPr>
        <w:t>announced</w:t>
      </w:r>
      <w:r w:rsidR="002F0D2C">
        <w:rPr>
          <w:rFonts w:ascii="Cambria" w:eastAsia="Cambria" w:hAnsi="Cambria" w:cs="Cambria"/>
          <w:color w:val="222222"/>
          <w:sz w:val="21"/>
          <w:szCs w:val="21"/>
        </w:rPr>
        <w:t xml:space="preserve"> on Takeda’s challenge web-service, </w:t>
      </w:r>
      <w:hyperlink r:id="rId11" w:history="1">
        <w:r w:rsidR="006300E2" w:rsidRPr="006300E2">
          <w:rPr>
            <w:rStyle w:val="Hyperlink"/>
            <w:rFonts w:ascii="Cambria" w:eastAsia="Cambria" w:hAnsi="Cambria" w:cs="Cambria"/>
            <w:sz w:val="21"/>
            <w:szCs w:val="21"/>
          </w:rPr>
          <w:t>www.ichallenge.takeda.com</w:t>
        </w:r>
      </w:hyperlink>
      <w:r w:rsidR="002F0D2C">
        <w:rPr>
          <w:rFonts w:ascii="Cambria" w:eastAsia="Cambria" w:hAnsi="Cambria" w:cs="Cambria"/>
          <w:color w:val="222222"/>
          <w:sz w:val="21"/>
          <w:szCs w:val="21"/>
        </w:rPr>
        <w:t xml:space="preserve">. </w:t>
      </w:r>
      <w:r w:rsidRPr="00380298">
        <w:rPr>
          <w:rFonts w:ascii="Cambria" w:eastAsia="Cambria" w:hAnsi="Cambria" w:cs="Cambria"/>
          <w:color w:val="222222"/>
          <w:sz w:val="21"/>
          <w:szCs w:val="21"/>
        </w:rPr>
        <w:t xml:space="preserve">(“Challenge </w:t>
      </w:r>
      <w:r w:rsidR="00932B83" w:rsidRPr="00380298">
        <w:rPr>
          <w:rFonts w:ascii="Cambria" w:eastAsia="Cambria" w:hAnsi="Cambria" w:cs="Cambria"/>
          <w:color w:val="222222"/>
          <w:sz w:val="21"/>
          <w:szCs w:val="21"/>
        </w:rPr>
        <w:t>Invitations</w:t>
      </w:r>
      <w:r w:rsidRPr="00380298">
        <w:rPr>
          <w:rFonts w:ascii="Cambria" w:eastAsia="Cambria" w:hAnsi="Cambria" w:cs="Cambria"/>
          <w:color w:val="222222"/>
          <w:sz w:val="21"/>
          <w:szCs w:val="21"/>
        </w:rPr>
        <w:t>”)</w:t>
      </w:r>
      <w:r w:rsidR="009A2BA0" w:rsidRPr="00380298">
        <w:rPr>
          <w:rFonts w:ascii="Cambria" w:eastAsia="Cambria" w:hAnsi="Cambria" w:cs="Cambria"/>
          <w:color w:val="222222"/>
          <w:sz w:val="21"/>
          <w:szCs w:val="21"/>
        </w:rPr>
        <w:t xml:space="preserve">. </w:t>
      </w:r>
      <w:r w:rsidR="00C20EFD" w:rsidRPr="00380298">
        <w:rPr>
          <w:rFonts w:ascii="Cambria" w:eastAsia="Cambria" w:hAnsi="Cambria" w:cs="Cambria"/>
          <w:sz w:val="21"/>
          <w:szCs w:val="21"/>
        </w:rPr>
        <w:t>The purpose of the Challenge is to select and award companies (the “Winner(s)”)</w:t>
      </w:r>
      <w:r w:rsidR="007400A8" w:rsidRPr="00380298">
        <w:rPr>
          <w:rFonts w:ascii="Cambria" w:eastAsia="Cambria" w:hAnsi="Cambria" w:cs="Cambria"/>
          <w:sz w:val="21"/>
          <w:szCs w:val="21"/>
        </w:rPr>
        <w:t xml:space="preserve"> such purpose to be</w:t>
      </w:r>
      <w:r w:rsidR="00C20EFD" w:rsidRPr="00380298">
        <w:rPr>
          <w:rFonts w:ascii="Cambria" w:eastAsia="Cambria" w:hAnsi="Cambria" w:cs="Cambria"/>
          <w:sz w:val="21"/>
          <w:szCs w:val="21"/>
        </w:rPr>
        <w:t xml:space="preserve"> further explained in the Challenge Invitation</w:t>
      </w:r>
      <w:r w:rsidR="00222927">
        <w:rPr>
          <w:rFonts w:ascii="Cambria" w:eastAsia="Cambria" w:hAnsi="Cambria" w:cs="Cambria"/>
          <w:sz w:val="21"/>
          <w:szCs w:val="21"/>
        </w:rPr>
        <w:t xml:space="preserve"> set forth below</w:t>
      </w:r>
      <w:r w:rsidR="00C20EFD" w:rsidRPr="00380298">
        <w:rPr>
          <w:rFonts w:ascii="Cambria" w:eastAsia="Cambria" w:hAnsi="Cambria" w:cs="Cambria"/>
          <w:sz w:val="21"/>
          <w:szCs w:val="21"/>
        </w:rPr>
        <w:t xml:space="preserve">. </w:t>
      </w:r>
      <w:r w:rsidR="00B32B1E">
        <w:rPr>
          <w:rFonts w:ascii="Cambria" w:eastAsia="Cambria" w:hAnsi="Cambria" w:cs="Cambria"/>
          <w:sz w:val="21"/>
          <w:szCs w:val="21"/>
        </w:rPr>
        <w:t>I</w:t>
      </w:r>
      <w:r w:rsidR="00F6269F" w:rsidRPr="00380298">
        <w:rPr>
          <w:rFonts w:ascii="Cambria" w:eastAsia="Cambria" w:hAnsi="Cambria" w:cs="Cambria"/>
          <w:color w:val="222222"/>
          <w:sz w:val="21"/>
          <w:szCs w:val="21"/>
        </w:rPr>
        <w:t>nform</w:t>
      </w:r>
      <w:r w:rsidR="00B32B1E">
        <w:rPr>
          <w:rFonts w:ascii="Cambria" w:eastAsia="Cambria" w:hAnsi="Cambria" w:cs="Cambria"/>
          <w:color w:val="222222"/>
          <w:sz w:val="21"/>
          <w:szCs w:val="21"/>
        </w:rPr>
        <w:t>ation</w:t>
      </w:r>
      <w:r w:rsidR="00D45992" w:rsidRPr="00380298">
        <w:rPr>
          <w:rFonts w:ascii="Cambria" w:eastAsia="Cambria" w:hAnsi="Cambria" w:cs="Cambria"/>
          <w:color w:val="222222"/>
          <w:sz w:val="21"/>
          <w:szCs w:val="21"/>
        </w:rPr>
        <w:t xml:space="preserve"> </w:t>
      </w:r>
      <w:r w:rsidR="00B32B1E">
        <w:rPr>
          <w:rFonts w:ascii="Cambria" w:eastAsia="Cambria" w:hAnsi="Cambria" w:cs="Cambria"/>
          <w:color w:val="222222"/>
          <w:sz w:val="21"/>
          <w:szCs w:val="21"/>
        </w:rPr>
        <w:t xml:space="preserve">on </w:t>
      </w:r>
      <w:r w:rsidRPr="00380298">
        <w:rPr>
          <w:rFonts w:ascii="Cambria" w:eastAsia="Cambria" w:hAnsi="Cambria" w:cs="Cambria"/>
          <w:color w:val="222222"/>
          <w:sz w:val="21"/>
          <w:szCs w:val="21"/>
        </w:rPr>
        <w:t xml:space="preserve">how to </w:t>
      </w:r>
      <w:r w:rsidR="00F62124" w:rsidRPr="00380298">
        <w:rPr>
          <w:rFonts w:ascii="Cambria" w:eastAsia="Cambria" w:hAnsi="Cambria" w:cs="Cambria"/>
          <w:color w:val="222222"/>
          <w:sz w:val="21"/>
          <w:szCs w:val="21"/>
        </w:rPr>
        <w:t>apply</w:t>
      </w:r>
      <w:r w:rsidRPr="00380298">
        <w:rPr>
          <w:rFonts w:ascii="Cambria" w:eastAsia="Cambria" w:hAnsi="Cambria" w:cs="Cambria"/>
          <w:color w:val="222222"/>
          <w:sz w:val="21"/>
          <w:szCs w:val="21"/>
        </w:rPr>
        <w:t xml:space="preserve">, </w:t>
      </w:r>
      <w:r w:rsidR="00D45992" w:rsidRPr="00380298">
        <w:rPr>
          <w:rFonts w:ascii="Cambria" w:eastAsia="Cambria" w:hAnsi="Cambria" w:cs="Cambria"/>
          <w:color w:val="222222"/>
          <w:sz w:val="21"/>
          <w:szCs w:val="21"/>
        </w:rPr>
        <w:t>applicable</w:t>
      </w:r>
      <w:r w:rsidRPr="00380298">
        <w:rPr>
          <w:rFonts w:ascii="Cambria" w:eastAsia="Cambria" w:hAnsi="Cambria" w:cs="Cambria"/>
          <w:color w:val="222222"/>
          <w:sz w:val="21"/>
          <w:szCs w:val="21"/>
        </w:rPr>
        <w:t xml:space="preserve"> deadline</w:t>
      </w:r>
      <w:r w:rsidR="00D45992" w:rsidRPr="00380298">
        <w:rPr>
          <w:rFonts w:ascii="Cambria" w:eastAsia="Cambria" w:hAnsi="Cambria" w:cs="Cambria"/>
          <w:color w:val="222222"/>
          <w:sz w:val="21"/>
          <w:szCs w:val="21"/>
        </w:rPr>
        <w:t>s</w:t>
      </w:r>
      <w:r w:rsidRPr="00380298">
        <w:rPr>
          <w:rFonts w:ascii="Cambria" w:eastAsia="Cambria" w:hAnsi="Cambria" w:cs="Cambria"/>
          <w:color w:val="222222"/>
          <w:sz w:val="21"/>
          <w:szCs w:val="21"/>
        </w:rPr>
        <w:t xml:space="preserve"> and the award for th</w:t>
      </w:r>
      <w:r w:rsidR="00B32B1E">
        <w:rPr>
          <w:rFonts w:ascii="Cambria" w:eastAsia="Cambria" w:hAnsi="Cambria" w:cs="Cambria"/>
          <w:color w:val="222222"/>
          <w:sz w:val="21"/>
          <w:szCs w:val="21"/>
        </w:rPr>
        <w:t xml:space="preserve">e </w:t>
      </w:r>
      <w:r w:rsidR="008A3D5C">
        <w:rPr>
          <w:rFonts w:ascii="Cambria" w:eastAsia="Cambria" w:hAnsi="Cambria" w:cs="Cambria"/>
          <w:color w:val="222222"/>
          <w:sz w:val="21"/>
          <w:szCs w:val="21"/>
        </w:rPr>
        <w:t xml:space="preserve">Challenge and associated </w:t>
      </w:r>
      <w:r w:rsidRPr="00380298">
        <w:rPr>
          <w:rFonts w:ascii="Cambria" w:eastAsia="Cambria" w:hAnsi="Cambria" w:cs="Cambria"/>
          <w:color w:val="222222"/>
          <w:sz w:val="21"/>
          <w:szCs w:val="21"/>
        </w:rPr>
        <w:t>Terms</w:t>
      </w:r>
      <w:r w:rsidR="00761DF9" w:rsidRPr="00380298">
        <w:rPr>
          <w:rFonts w:ascii="Cambria" w:eastAsia="Cambria" w:hAnsi="Cambria" w:cs="Cambria"/>
          <w:color w:val="222222"/>
          <w:sz w:val="21"/>
          <w:szCs w:val="21"/>
        </w:rPr>
        <w:t xml:space="preserve"> </w:t>
      </w:r>
      <w:r w:rsidR="00C368AD" w:rsidRPr="00380298">
        <w:rPr>
          <w:rFonts w:ascii="Cambria" w:eastAsia="Cambria" w:hAnsi="Cambria" w:cs="Cambria"/>
          <w:color w:val="222222"/>
          <w:sz w:val="21"/>
          <w:szCs w:val="21"/>
        </w:rPr>
        <w:t>and Conditions</w:t>
      </w:r>
      <w:r w:rsidR="001C3444" w:rsidRPr="00380298">
        <w:rPr>
          <w:rFonts w:ascii="Cambria" w:eastAsia="Cambria" w:hAnsi="Cambria" w:cs="Cambria"/>
          <w:color w:val="222222"/>
          <w:sz w:val="21"/>
          <w:szCs w:val="21"/>
        </w:rPr>
        <w:t xml:space="preserve"> </w:t>
      </w:r>
      <w:r w:rsidR="008A3D5C">
        <w:rPr>
          <w:rFonts w:ascii="Cambria" w:eastAsia="Cambria" w:hAnsi="Cambria" w:cs="Cambria"/>
          <w:color w:val="222222"/>
          <w:sz w:val="21"/>
          <w:szCs w:val="21"/>
        </w:rPr>
        <w:t xml:space="preserve">are </w:t>
      </w:r>
      <w:r w:rsidR="001C3444" w:rsidRPr="00380298">
        <w:rPr>
          <w:rFonts w:ascii="Cambria" w:eastAsia="Cambria" w:hAnsi="Cambria" w:cs="Cambria"/>
          <w:color w:val="222222"/>
          <w:sz w:val="21"/>
          <w:szCs w:val="21"/>
        </w:rPr>
        <w:t>provided herein</w:t>
      </w:r>
      <w:r w:rsidR="008A3D5C">
        <w:rPr>
          <w:rFonts w:ascii="Cambria" w:eastAsia="Cambria" w:hAnsi="Cambria" w:cs="Cambria"/>
          <w:color w:val="222222"/>
          <w:sz w:val="21"/>
          <w:szCs w:val="21"/>
        </w:rPr>
        <w:t>below</w:t>
      </w:r>
      <w:r w:rsidR="00C368AD" w:rsidRPr="00380298">
        <w:rPr>
          <w:rFonts w:ascii="Cambria" w:eastAsia="Cambria" w:hAnsi="Cambria" w:cs="Cambria"/>
          <w:color w:val="222222"/>
          <w:sz w:val="21"/>
          <w:szCs w:val="21"/>
        </w:rPr>
        <w:t xml:space="preserve"> (“Terms”)</w:t>
      </w:r>
      <w:r w:rsidRPr="00380298">
        <w:rPr>
          <w:rFonts w:ascii="Cambria" w:eastAsia="Cambria" w:hAnsi="Cambria" w:cs="Cambria"/>
          <w:color w:val="222222"/>
          <w:sz w:val="21"/>
          <w:szCs w:val="21"/>
        </w:rPr>
        <w:t>.</w:t>
      </w:r>
      <w:r w:rsidR="00185A42" w:rsidRPr="00380298">
        <w:rPr>
          <w:rFonts w:ascii="Cambria" w:eastAsia="Cambria" w:hAnsi="Cambria" w:cs="Cambria"/>
          <w:color w:val="222222"/>
          <w:sz w:val="21"/>
          <w:szCs w:val="21"/>
        </w:rPr>
        <w:t xml:space="preserve"> </w:t>
      </w:r>
      <w:r w:rsidR="00185A42" w:rsidRPr="00380298">
        <w:rPr>
          <w:rFonts w:ascii="Cambria" w:eastAsia="Cambria" w:hAnsi="Cambria" w:cs="Cambria"/>
          <w:color w:val="000000"/>
          <w:sz w:val="21"/>
          <w:szCs w:val="21"/>
        </w:rPr>
        <w:t xml:space="preserve">“Affiliate” means any entity directly or indirectly controlling, controlled by or under common control with a party. </w:t>
      </w:r>
    </w:p>
    <w:p w14:paraId="2BDD126F" w14:textId="77777777" w:rsidR="00C20EFD" w:rsidRPr="00380298" w:rsidRDefault="00C20EFD" w:rsidP="003D1DFA">
      <w:pPr>
        <w:widowControl w:val="0"/>
        <w:spacing w:line="240" w:lineRule="auto"/>
        <w:ind w:left="-810"/>
        <w:jc w:val="both"/>
        <w:rPr>
          <w:rFonts w:ascii="Cambria" w:eastAsia="Cambria" w:hAnsi="Cambria" w:cs="Cambria"/>
          <w:sz w:val="21"/>
          <w:szCs w:val="21"/>
        </w:rPr>
      </w:pPr>
    </w:p>
    <w:p w14:paraId="596ACC6F" w14:textId="0A96E6AC" w:rsidR="00E27286" w:rsidRPr="00380298" w:rsidRDefault="30B85D31" w:rsidP="37578098">
      <w:pPr>
        <w:shd w:val="clear" w:color="auto" w:fill="FFFFFF" w:themeFill="background1"/>
        <w:spacing w:line="240" w:lineRule="auto"/>
        <w:ind w:left="-810"/>
        <w:jc w:val="both"/>
        <w:rPr>
          <w:rFonts w:ascii="Cambria" w:eastAsia="Cambria" w:hAnsi="Cambria" w:cs="Cambria"/>
          <w:color w:val="000000"/>
          <w:sz w:val="21"/>
          <w:szCs w:val="21"/>
        </w:rPr>
      </w:pPr>
      <w:r w:rsidRPr="37578098">
        <w:rPr>
          <w:rFonts w:ascii="Cambria" w:eastAsia="Cambria" w:hAnsi="Cambria" w:cs="Cambria"/>
          <w:sz w:val="21"/>
          <w:szCs w:val="21"/>
        </w:rPr>
        <w:t xml:space="preserve">For </w:t>
      </w:r>
      <w:r w:rsidR="00612F90" w:rsidRPr="37578098">
        <w:rPr>
          <w:rFonts w:ascii="Cambria" w:eastAsia="Cambria" w:hAnsi="Cambria" w:cs="Cambria"/>
          <w:sz w:val="21"/>
          <w:szCs w:val="21"/>
        </w:rPr>
        <w:t xml:space="preserve">the </w:t>
      </w:r>
      <w:r w:rsidRPr="37578098">
        <w:rPr>
          <w:rFonts w:ascii="Cambria" w:eastAsia="Cambria" w:hAnsi="Cambria" w:cs="Cambria"/>
          <w:sz w:val="21"/>
          <w:szCs w:val="21"/>
        </w:rPr>
        <w:t xml:space="preserve">Challenge </w:t>
      </w:r>
      <w:r w:rsidR="41964E4F" w:rsidRPr="37578098">
        <w:rPr>
          <w:rFonts w:ascii="Cambria" w:eastAsia="Cambria" w:hAnsi="Cambria" w:cs="Cambria"/>
          <w:sz w:val="21"/>
          <w:szCs w:val="21"/>
        </w:rPr>
        <w:t xml:space="preserve">Takeda </w:t>
      </w:r>
      <w:r w:rsidR="1948726D" w:rsidRPr="37578098">
        <w:rPr>
          <w:rFonts w:ascii="Cambria" w:eastAsia="Cambria" w:hAnsi="Cambria" w:cs="Cambria"/>
          <w:sz w:val="21"/>
          <w:szCs w:val="21"/>
        </w:rPr>
        <w:t xml:space="preserve">may be </w:t>
      </w:r>
      <w:r w:rsidR="6E7D6FB7" w:rsidRPr="37578098">
        <w:rPr>
          <w:rFonts w:ascii="Cambria" w:eastAsia="Cambria" w:hAnsi="Cambria" w:cs="Cambria"/>
          <w:sz w:val="21"/>
          <w:szCs w:val="21"/>
        </w:rPr>
        <w:t>supported by</w:t>
      </w:r>
      <w:r w:rsidR="337E190A" w:rsidRPr="37578098">
        <w:rPr>
          <w:rFonts w:ascii="Cambria" w:eastAsia="Cambria" w:hAnsi="Cambria" w:cs="Cambria"/>
          <w:sz w:val="21"/>
          <w:szCs w:val="21"/>
        </w:rPr>
        <w:t xml:space="preserve"> </w:t>
      </w:r>
      <w:r w:rsidR="1948726D" w:rsidRPr="37578098">
        <w:rPr>
          <w:rFonts w:ascii="Cambria" w:eastAsia="Cambria" w:hAnsi="Cambria" w:cs="Cambria"/>
          <w:sz w:val="21"/>
          <w:szCs w:val="21"/>
        </w:rPr>
        <w:t xml:space="preserve">a </w:t>
      </w:r>
      <w:r w:rsidR="337E190A" w:rsidRPr="37578098">
        <w:rPr>
          <w:rFonts w:ascii="Cambria" w:eastAsia="Cambria" w:hAnsi="Cambria" w:cs="Cambria"/>
          <w:sz w:val="21"/>
          <w:szCs w:val="21"/>
        </w:rPr>
        <w:t>third party</w:t>
      </w:r>
      <w:r w:rsidR="1948726D" w:rsidRPr="37578098">
        <w:rPr>
          <w:rFonts w:ascii="Cambria" w:eastAsia="Cambria" w:hAnsi="Cambria" w:cs="Cambria"/>
          <w:sz w:val="21"/>
          <w:szCs w:val="21"/>
        </w:rPr>
        <w:t xml:space="preserve"> </w:t>
      </w:r>
      <w:r w:rsidR="2F0FD65A" w:rsidRPr="003E5194">
        <w:rPr>
          <w:rFonts w:asciiTheme="minorHAnsi" w:eastAsiaTheme="minorEastAsia" w:hAnsiTheme="minorHAnsi" w:cstheme="minorBidi"/>
          <w:sz w:val="21"/>
          <w:szCs w:val="21"/>
        </w:rPr>
        <w:t xml:space="preserve">(i.e., </w:t>
      </w:r>
      <w:r w:rsidR="2F0FD65A" w:rsidRPr="003E5194">
        <w:rPr>
          <w:rFonts w:asciiTheme="minorHAnsi" w:eastAsiaTheme="minorEastAsia" w:hAnsiTheme="minorHAnsi" w:cstheme="minorBidi"/>
          <w:color w:val="333333"/>
          <w:sz w:val="21"/>
          <w:szCs w:val="21"/>
        </w:rPr>
        <w:t>Brightidea Inc., 25 Pacific Ave, San Francisco, CA 94111</w:t>
      </w:r>
      <w:r w:rsidR="684F590D" w:rsidRPr="4C150904">
        <w:rPr>
          <w:rFonts w:asciiTheme="minorHAnsi" w:eastAsiaTheme="minorEastAsia" w:hAnsiTheme="minorHAnsi" w:cstheme="minorBidi"/>
          <w:color w:val="333333"/>
          <w:sz w:val="21"/>
          <w:szCs w:val="21"/>
        </w:rPr>
        <w:t xml:space="preserve"> </w:t>
      </w:r>
      <w:proofErr w:type="gramStart"/>
      <w:r w:rsidR="684F590D" w:rsidRPr="4C150904">
        <w:rPr>
          <w:rFonts w:asciiTheme="minorHAnsi" w:eastAsiaTheme="minorEastAsia" w:hAnsiTheme="minorHAnsi" w:cstheme="minorBidi"/>
          <w:color w:val="333333"/>
          <w:sz w:val="21"/>
          <w:szCs w:val="21"/>
        </w:rPr>
        <w:t>USA)</w:t>
      </w:r>
      <w:r w:rsidR="2F0FD65A" w:rsidRPr="003E5194">
        <w:rPr>
          <w:rFonts w:asciiTheme="minorHAnsi" w:eastAsiaTheme="minorEastAsia" w:hAnsiTheme="minorHAnsi" w:cstheme="minorBidi"/>
          <w:sz w:val="21"/>
          <w:szCs w:val="21"/>
        </w:rPr>
        <w:t xml:space="preserve"> </w:t>
      </w:r>
      <w:r w:rsidR="1948726D" w:rsidRPr="37578098">
        <w:rPr>
          <w:rFonts w:ascii="Cambria" w:eastAsia="Cambria" w:hAnsi="Cambria" w:cs="Cambria"/>
          <w:sz w:val="21"/>
          <w:szCs w:val="21"/>
        </w:rPr>
        <w:t xml:space="preserve"> engaged</w:t>
      </w:r>
      <w:proofErr w:type="gramEnd"/>
      <w:r w:rsidR="1948726D" w:rsidRPr="37578098">
        <w:rPr>
          <w:rFonts w:ascii="Cambria" w:eastAsia="Cambria" w:hAnsi="Cambria" w:cs="Cambria"/>
          <w:sz w:val="21"/>
          <w:szCs w:val="21"/>
        </w:rPr>
        <w:t xml:space="preserve"> by Takeda </w:t>
      </w:r>
      <w:r w:rsidRPr="37578098">
        <w:rPr>
          <w:rFonts w:ascii="Cambria" w:eastAsia="Cambria" w:hAnsi="Cambria" w:cs="Cambria"/>
          <w:sz w:val="21"/>
          <w:szCs w:val="21"/>
        </w:rPr>
        <w:t xml:space="preserve">(Takeda </w:t>
      </w:r>
      <w:r w:rsidR="5EFAA218" w:rsidRPr="37578098">
        <w:rPr>
          <w:rFonts w:ascii="Cambria" w:eastAsia="Cambria" w:hAnsi="Cambria" w:cs="Cambria"/>
          <w:sz w:val="21"/>
          <w:szCs w:val="21"/>
        </w:rPr>
        <w:t xml:space="preserve">individually </w:t>
      </w:r>
      <w:r w:rsidR="36B8CB95" w:rsidRPr="37578098">
        <w:rPr>
          <w:rFonts w:ascii="Cambria" w:eastAsia="Cambria" w:hAnsi="Cambria" w:cs="Cambria"/>
          <w:sz w:val="21"/>
          <w:szCs w:val="21"/>
        </w:rPr>
        <w:t xml:space="preserve">hereinafter also referred to as the “Organizer” </w:t>
      </w:r>
      <w:r w:rsidRPr="37578098">
        <w:rPr>
          <w:rFonts w:ascii="Cambria" w:eastAsia="Cambria" w:hAnsi="Cambria" w:cs="Cambria"/>
          <w:sz w:val="21"/>
          <w:szCs w:val="21"/>
        </w:rPr>
        <w:t>and</w:t>
      </w:r>
      <w:r w:rsidR="6FFE3E8F" w:rsidRPr="37578098">
        <w:rPr>
          <w:rFonts w:ascii="Cambria" w:eastAsia="Cambria" w:hAnsi="Cambria" w:cs="Cambria"/>
          <w:sz w:val="21"/>
          <w:szCs w:val="21"/>
        </w:rPr>
        <w:t xml:space="preserve"> </w:t>
      </w:r>
      <w:r w:rsidR="36B8CB95" w:rsidRPr="37578098">
        <w:rPr>
          <w:rFonts w:ascii="Cambria" w:eastAsia="Cambria" w:hAnsi="Cambria" w:cs="Cambria"/>
          <w:sz w:val="21"/>
          <w:szCs w:val="21"/>
        </w:rPr>
        <w:t xml:space="preserve">jointly with </w:t>
      </w:r>
      <w:r w:rsidR="6FFE3E8F" w:rsidRPr="37578098">
        <w:rPr>
          <w:rFonts w:ascii="Cambria" w:eastAsia="Cambria" w:hAnsi="Cambria" w:cs="Cambria"/>
          <w:sz w:val="21"/>
          <w:szCs w:val="21"/>
        </w:rPr>
        <w:t xml:space="preserve">such third </w:t>
      </w:r>
      <w:r w:rsidR="706AF128" w:rsidRPr="4C150904">
        <w:rPr>
          <w:rFonts w:ascii="Cambria" w:eastAsia="Cambria" w:hAnsi="Cambria" w:cs="Cambria"/>
          <w:sz w:val="21"/>
          <w:szCs w:val="21"/>
        </w:rPr>
        <w:t xml:space="preserve">party </w:t>
      </w:r>
      <w:r w:rsidRPr="37578098">
        <w:rPr>
          <w:rFonts w:ascii="Cambria" w:eastAsia="Cambria" w:hAnsi="Cambria" w:cs="Cambria"/>
          <w:sz w:val="21"/>
          <w:szCs w:val="21"/>
        </w:rPr>
        <w:t>as</w:t>
      </w:r>
      <w:r w:rsidR="55FB4855" w:rsidRPr="37578098">
        <w:rPr>
          <w:rFonts w:ascii="Cambria" w:eastAsia="Cambria" w:hAnsi="Cambria" w:cs="Cambria"/>
          <w:color w:val="000000" w:themeColor="text1"/>
          <w:sz w:val="21"/>
          <w:szCs w:val="21"/>
        </w:rPr>
        <w:t xml:space="preserve"> “Organizers”</w:t>
      </w:r>
      <w:r w:rsidRPr="37578098">
        <w:rPr>
          <w:rFonts w:ascii="Cambria" w:eastAsia="Cambria" w:hAnsi="Cambria" w:cs="Cambria"/>
          <w:color w:val="000000" w:themeColor="text1"/>
          <w:sz w:val="21"/>
          <w:szCs w:val="21"/>
        </w:rPr>
        <w:t>)</w:t>
      </w:r>
      <w:r w:rsidR="55FB4855" w:rsidRPr="37578098">
        <w:rPr>
          <w:rFonts w:ascii="Cambria" w:eastAsia="Cambria" w:hAnsi="Cambria" w:cs="Cambria"/>
          <w:color w:val="000000" w:themeColor="text1"/>
          <w:sz w:val="21"/>
          <w:szCs w:val="21"/>
        </w:rPr>
        <w:t>.</w:t>
      </w:r>
    </w:p>
    <w:p w14:paraId="596ACC71" w14:textId="694115B6" w:rsidR="00E27286" w:rsidRPr="00B12F00" w:rsidRDefault="007902ED" w:rsidP="006F6B19">
      <w:pPr>
        <w:spacing w:before="240" w:after="240" w:line="240" w:lineRule="auto"/>
        <w:ind w:left="-810"/>
        <w:jc w:val="both"/>
        <w:rPr>
          <w:rFonts w:ascii="Cambria" w:eastAsia="Cambria" w:hAnsi="Cambria" w:cs="Cambria"/>
          <w:b/>
          <w:bCs/>
          <w:caps/>
          <w:sz w:val="21"/>
          <w:szCs w:val="21"/>
        </w:rPr>
      </w:pPr>
      <w:r w:rsidRPr="00761D45">
        <w:rPr>
          <w:rFonts w:ascii="Cambria" w:eastAsia="Cambria" w:hAnsi="Cambria" w:cs="Cambria"/>
          <w:b/>
          <w:bCs/>
          <w:sz w:val="21"/>
          <w:szCs w:val="21"/>
        </w:rPr>
        <w:t>B</w:t>
      </w:r>
      <w:r w:rsidR="001D2E71" w:rsidRPr="00761D45">
        <w:rPr>
          <w:rFonts w:ascii="Cambria" w:eastAsia="Cambria" w:hAnsi="Cambria" w:cs="Cambria"/>
          <w:b/>
          <w:bCs/>
          <w:sz w:val="21"/>
          <w:szCs w:val="21"/>
        </w:rPr>
        <w:t xml:space="preserve">Y SUBMITTING AN APPLICATION </w:t>
      </w:r>
      <w:r w:rsidRPr="00761D45">
        <w:rPr>
          <w:rFonts w:ascii="Cambria" w:eastAsia="Cambria" w:hAnsi="Cambria" w:cs="Cambria"/>
          <w:b/>
          <w:bCs/>
          <w:sz w:val="21"/>
          <w:szCs w:val="21"/>
        </w:rPr>
        <w:t>(</w:t>
      </w:r>
      <w:r w:rsidR="00E871DB" w:rsidRPr="00761D45">
        <w:rPr>
          <w:rFonts w:ascii="Cambria" w:eastAsia="Cambria" w:hAnsi="Cambria" w:cs="Cambria"/>
          <w:b/>
          <w:bCs/>
          <w:sz w:val="21"/>
          <w:szCs w:val="21"/>
        </w:rPr>
        <w:t>“Application”</w:t>
      </w:r>
      <w:r w:rsidRPr="00761D45">
        <w:rPr>
          <w:rFonts w:ascii="Cambria" w:eastAsia="Cambria" w:hAnsi="Cambria" w:cs="Cambria"/>
          <w:b/>
          <w:bCs/>
          <w:sz w:val="21"/>
          <w:szCs w:val="21"/>
        </w:rPr>
        <w:t xml:space="preserve">) </w:t>
      </w:r>
      <w:r w:rsidR="004720EA" w:rsidRPr="00761D45">
        <w:rPr>
          <w:rFonts w:ascii="Cambria" w:eastAsia="Cambria" w:hAnsi="Cambria" w:cs="Cambria"/>
          <w:b/>
          <w:bCs/>
          <w:color w:val="000000"/>
          <w:sz w:val="21"/>
          <w:szCs w:val="21"/>
        </w:rPr>
        <w:t>o</w:t>
      </w:r>
      <w:r w:rsidR="0012136F" w:rsidRPr="00761D45">
        <w:rPr>
          <w:rFonts w:ascii="Cambria" w:eastAsia="Cambria" w:hAnsi="Cambria" w:cs="Cambria"/>
          <w:b/>
          <w:bCs/>
          <w:sz w:val="21"/>
          <w:szCs w:val="21"/>
        </w:rPr>
        <w:t xml:space="preserve">n </w:t>
      </w:r>
      <w:hyperlink r:id="rId12" w:history="1">
        <w:r w:rsidR="0012136F" w:rsidRPr="00761D45">
          <w:rPr>
            <w:rStyle w:val="Hyperlink"/>
            <w:rFonts w:ascii="Cambria" w:eastAsia="Cambria" w:hAnsi="Cambria" w:cs="Cambria"/>
            <w:b/>
            <w:bCs/>
            <w:sz w:val="21"/>
            <w:szCs w:val="21"/>
          </w:rPr>
          <w:t>www.ichallenges.takeda.com</w:t>
        </w:r>
      </w:hyperlink>
      <w:r w:rsidRPr="00761D45">
        <w:rPr>
          <w:rFonts w:ascii="Cambria" w:eastAsia="Cambria" w:hAnsi="Cambria" w:cs="Cambria"/>
          <w:b/>
          <w:bCs/>
          <w:color w:val="000000"/>
          <w:sz w:val="21"/>
          <w:szCs w:val="21"/>
        </w:rPr>
        <w:t xml:space="preserve">, </w:t>
      </w:r>
      <w:r w:rsidR="000E019C" w:rsidRPr="00761D45">
        <w:rPr>
          <w:rFonts w:ascii="Cambria" w:eastAsia="Cambria" w:hAnsi="Cambria" w:cs="Cambria"/>
          <w:b/>
          <w:bCs/>
          <w:color w:val="000000"/>
          <w:sz w:val="21"/>
          <w:szCs w:val="21"/>
        </w:rPr>
        <w:t xml:space="preserve">APPLICANTS </w:t>
      </w:r>
      <w:r w:rsidR="001D2E71" w:rsidRPr="00761D45">
        <w:rPr>
          <w:rFonts w:ascii="Cambria" w:eastAsia="Cambria" w:hAnsi="Cambria" w:cs="Cambria"/>
          <w:b/>
          <w:bCs/>
          <w:color w:val="000000"/>
          <w:sz w:val="21"/>
          <w:szCs w:val="21"/>
        </w:rPr>
        <w:t>ACCEPT AND AGREE TO COMPLY WITH THE TERMS AND THE DECISIONS OF TAKEDA, WHICH WILL BE FINAL AND BINDING IN ALL RESPECTS, INCLUDING TAKEDA’S RIGHT TO VERIFY ELIGIBILITY, TO INTERPRET THE TERMS, AND TO RESOLVE ANY CLAIMS OR DISPUTES RELATING TO TH</w:t>
      </w:r>
      <w:r w:rsidR="00CB254C" w:rsidRPr="00761D45">
        <w:rPr>
          <w:rFonts w:ascii="Cambria" w:eastAsia="Cambria" w:hAnsi="Cambria" w:cs="Cambria"/>
          <w:b/>
          <w:bCs/>
          <w:color w:val="000000"/>
          <w:sz w:val="21"/>
          <w:szCs w:val="21"/>
        </w:rPr>
        <w:t>E</w:t>
      </w:r>
      <w:r w:rsidR="001D2E71" w:rsidRPr="00761D45">
        <w:rPr>
          <w:rFonts w:ascii="Cambria" w:eastAsia="Cambria" w:hAnsi="Cambria" w:cs="Cambria"/>
          <w:b/>
          <w:bCs/>
          <w:color w:val="000000"/>
          <w:sz w:val="21"/>
          <w:szCs w:val="21"/>
        </w:rPr>
        <w:t xml:space="preserve"> CHALLENGE AT ANY TIME.</w:t>
      </w:r>
      <w:r w:rsidR="00A368BE" w:rsidRPr="00761D45">
        <w:rPr>
          <w:rFonts w:ascii="Cambria" w:eastAsia="Cambria" w:hAnsi="Cambria" w:cs="Cambria"/>
          <w:b/>
          <w:bCs/>
          <w:sz w:val="21"/>
          <w:szCs w:val="21"/>
        </w:rPr>
        <w:t xml:space="preserve"> </w:t>
      </w:r>
      <w:r w:rsidR="006F6B19" w:rsidRPr="00B12F00">
        <w:rPr>
          <w:rFonts w:ascii="Cambria" w:eastAsia="Cambria" w:hAnsi="Cambria" w:cs="Cambria"/>
          <w:b/>
          <w:bCs/>
          <w:caps/>
          <w:sz w:val="21"/>
          <w:szCs w:val="21"/>
        </w:rPr>
        <w:t xml:space="preserve">Applicants may not submit an Application to the Challenge and are not eligible to receive any Award described in these Terms unless they agree to these Terms. These </w:t>
      </w:r>
      <w:r w:rsidR="00B12F00" w:rsidRPr="00B12F00">
        <w:rPr>
          <w:rFonts w:ascii="Cambria" w:eastAsia="Cambria" w:hAnsi="Cambria" w:cs="Cambria"/>
          <w:b/>
          <w:bCs/>
          <w:caps/>
          <w:sz w:val="21"/>
          <w:szCs w:val="21"/>
        </w:rPr>
        <w:t xml:space="preserve">Terms </w:t>
      </w:r>
      <w:r w:rsidR="006F6B19" w:rsidRPr="00B12F00">
        <w:rPr>
          <w:rFonts w:ascii="Cambria" w:eastAsia="Cambria" w:hAnsi="Cambria" w:cs="Cambria"/>
          <w:b/>
          <w:bCs/>
          <w:caps/>
          <w:sz w:val="21"/>
          <w:szCs w:val="21"/>
        </w:rPr>
        <w:t xml:space="preserve">form a binding legal agreement between </w:t>
      </w:r>
      <w:r w:rsidR="00B12F00" w:rsidRPr="00B12F00">
        <w:rPr>
          <w:rFonts w:ascii="Cambria" w:eastAsia="Cambria" w:hAnsi="Cambria" w:cs="Cambria"/>
          <w:b/>
          <w:bCs/>
          <w:caps/>
          <w:sz w:val="21"/>
          <w:szCs w:val="21"/>
        </w:rPr>
        <w:t xml:space="preserve">Applicants </w:t>
      </w:r>
      <w:r w:rsidR="006F6B19" w:rsidRPr="00B12F00">
        <w:rPr>
          <w:rFonts w:ascii="Cambria" w:eastAsia="Cambria" w:hAnsi="Cambria" w:cs="Cambria"/>
          <w:b/>
          <w:bCs/>
          <w:caps/>
          <w:sz w:val="21"/>
          <w:szCs w:val="21"/>
        </w:rPr>
        <w:t>and</w:t>
      </w:r>
      <w:r w:rsidR="00B12F00" w:rsidRPr="00B12F00">
        <w:rPr>
          <w:rFonts w:ascii="Cambria" w:eastAsia="Cambria" w:hAnsi="Cambria" w:cs="Cambria"/>
          <w:b/>
          <w:bCs/>
          <w:caps/>
          <w:sz w:val="21"/>
          <w:szCs w:val="21"/>
        </w:rPr>
        <w:t xml:space="preserve"> Takeda </w:t>
      </w:r>
      <w:r w:rsidR="006F6B19" w:rsidRPr="00B12F00">
        <w:rPr>
          <w:rFonts w:ascii="Cambria" w:eastAsia="Cambria" w:hAnsi="Cambria" w:cs="Cambria"/>
          <w:b/>
          <w:bCs/>
          <w:caps/>
          <w:sz w:val="21"/>
          <w:szCs w:val="21"/>
        </w:rPr>
        <w:t>with respect to the Challenge.</w:t>
      </w:r>
    </w:p>
    <w:p w14:paraId="596ACC76" w14:textId="09E5F025" w:rsidR="00E27286" w:rsidRDefault="007902ED" w:rsidP="00F347DC">
      <w:pPr>
        <w:pBdr>
          <w:top w:val="nil"/>
          <w:left w:val="nil"/>
          <w:bottom w:val="nil"/>
          <w:right w:val="nil"/>
          <w:between w:val="nil"/>
        </w:pBdr>
        <w:shd w:val="clear" w:color="auto" w:fill="FFFFFF"/>
        <w:spacing w:line="240" w:lineRule="auto"/>
        <w:ind w:left="-810"/>
        <w:jc w:val="both"/>
        <w:rPr>
          <w:rFonts w:ascii="Cambria" w:eastAsia="Cambria" w:hAnsi="Cambria" w:cs="Cambria"/>
          <w:sz w:val="21"/>
          <w:szCs w:val="21"/>
        </w:rPr>
      </w:pPr>
      <w:r w:rsidRPr="00380298">
        <w:rPr>
          <w:rFonts w:ascii="Cambria" w:eastAsia="Cambria" w:hAnsi="Cambria" w:cs="Cambria"/>
          <w:sz w:val="21"/>
          <w:szCs w:val="21"/>
        </w:rPr>
        <w:t>The Challenge is open to</w:t>
      </w:r>
      <w:r w:rsidR="00FB651F">
        <w:rPr>
          <w:rFonts w:ascii="Cambria" w:eastAsia="Cambria" w:hAnsi="Cambria" w:cs="Cambria"/>
          <w:sz w:val="21"/>
          <w:szCs w:val="21"/>
        </w:rPr>
        <w:t xml:space="preserve"> </w:t>
      </w:r>
      <w:r w:rsidR="00FB651F" w:rsidRPr="00FB651F">
        <w:rPr>
          <w:rFonts w:ascii="Cambria" w:eastAsia="Cambria" w:hAnsi="Cambria" w:cs="Cambria"/>
          <w:sz w:val="21"/>
          <w:szCs w:val="21"/>
        </w:rPr>
        <w:t xml:space="preserve">individuals, </w:t>
      </w:r>
      <w:proofErr w:type="gramStart"/>
      <w:r w:rsidR="00FB651F" w:rsidRPr="00FB651F">
        <w:rPr>
          <w:rFonts w:ascii="Cambria" w:eastAsia="Cambria" w:hAnsi="Cambria" w:cs="Cambria"/>
          <w:sz w:val="21"/>
          <w:szCs w:val="21"/>
        </w:rPr>
        <w:t>groups</w:t>
      </w:r>
      <w:proofErr w:type="gramEnd"/>
      <w:r w:rsidR="00FB651F" w:rsidRPr="00FB651F">
        <w:rPr>
          <w:rFonts w:ascii="Cambria" w:eastAsia="Cambria" w:hAnsi="Cambria" w:cs="Cambria"/>
          <w:sz w:val="21"/>
          <w:szCs w:val="21"/>
        </w:rPr>
        <w:t xml:space="preserve"> or organisations</w:t>
      </w:r>
      <w:r w:rsidR="00FB651F">
        <w:rPr>
          <w:rFonts w:ascii="Cambria" w:eastAsia="Cambria" w:hAnsi="Cambria" w:cs="Cambria"/>
          <w:sz w:val="21"/>
          <w:szCs w:val="21"/>
        </w:rPr>
        <w:t>.</w:t>
      </w:r>
      <w:r w:rsidRPr="00380298">
        <w:rPr>
          <w:rFonts w:ascii="Cambria" w:eastAsia="Cambria" w:hAnsi="Cambria" w:cs="Cambria"/>
          <w:sz w:val="21"/>
          <w:szCs w:val="21"/>
        </w:rPr>
        <w:t xml:space="preserve"> </w:t>
      </w:r>
      <w:r w:rsidR="00C52BE2" w:rsidRPr="00380298">
        <w:rPr>
          <w:rFonts w:ascii="Cambria" w:eastAsia="Cambria" w:hAnsi="Cambria" w:cs="Cambria"/>
          <w:sz w:val="21"/>
          <w:szCs w:val="21"/>
        </w:rPr>
        <w:t>Applications should only be submitted by authorized representatives of Applicant applying for the Challenge</w:t>
      </w:r>
      <w:r w:rsidR="005F3B3F" w:rsidRPr="00380298">
        <w:rPr>
          <w:rFonts w:ascii="Cambria" w:eastAsia="Cambria" w:hAnsi="Cambria" w:cs="Cambria"/>
          <w:sz w:val="21"/>
          <w:szCs w:val="21"/>
        </w:rPr>
        <w:t xml:space="preserve"> (“Applicant”)</w:t>
      </w:r>
      <w:r w:rsidR="00C52BE2" w:rsidRPr="00380298">
        <w:rPr>
          <w:rFonts w:ascii="Cambria" w:eastAsia="Cambria" w:hAnsi="Cambria" w:cs="Cambria"/>
          <w:sz w:val="21"/>
          <w:szCs w:val="21"/>
        </w:rPr>
        <w:t>.</w:t>
      </w:r>
      <w:r w:rsidR="002318E5" w:rsidRPr="00380298">
        <w:rPr>
          <w:rFonts w:ascii="Cambria" w:eastAsia="Cambria" w:hAnsi="Cambria" w:cs="Cambria"/>
          <w:sz w:val="21"/>
          <w:szCs w:val="21"/>
        </w:rPr>
        <w:t xml:space="preserve"> </w:t>
      </w:r>
    </w:p>
    <w:p w14:paraId="425CA14A" w14:textId="76A45A63" w:rsidR="006267D8" w:rsidRDefault="006267D8" w:rsidP="00F347DC">
      <w:pPr>
        <w:pBdr>
          <w:top w:val="nil"/>
          <w:left w:val="nil"/>
          <w:bottom w:val="nil"/>
          <w:right w:val="nil"/>
          <w:between w:val="nil"/>
        </w:pBdr>
        <w:shd w:val="clear" w:color="auto" w:fill="FFFFFF"/>
        <w:spacing w:line="240" w:lineRule="auto"/>
        <w:ind w:left="-810"/>
        <w:jc w:val="both"/>
        <w:rPr>
          <w:rFonts w:ascii="Cambria" w:eastAsia="Cambria" w:hAnsi="Cambria" w:cs="Cambria"/>
          <w:sz w:val="21"/>
          <w:szCs w:val="21"/>
        </w:rPr>
      </w:pPr>
    </w:p>
    <w:p w14:paraId="1AE80415" w14:textId="231263A2" w:rsidR="007C58DD" w:rsidRPr="00761D45" w:rsidRDefault="006267D8" w:rsidP="006267D8">
      <w:pPr>
        <w:pBdr>
          <w:top w:val="nil"/>
          <w:left w:val="nil"/>
          <w:bottom w:val="nil"/>
          <w:right w:val="nil"/>
          <w:between w:val="nil"/>
        </w:pBdr>
        <w:shd w:val="clear" w:color="auto" w:fill="FFFFFF"/>
        <w:spacing w:line="240" w:lineRule="auto"/>
        <w:ind w:left="-810"/>
        <w:jc w:val="both"/>
        <w:rPr>
          <w:rFonts w:ascii="Cambria" w:eastAsia="Cambria" w:hAnsi="Cambria" w:cs="Cambria"/>
          <w:b/>
          <w:bCs/>
          <w:sz w:val="21"/>
          <w:szCs w:val="21"/>
        </w:rPr>
      </w:pPr>
      <w:r w:rsidRPr="00761D45">
        <w:rPr>
          <w:rFonts w:ascii="Cambria" w:eastAsia="Cambria" w:hAnsi="Cambria" w:cs="Cambria"/>
          <w:b/>
          <w:bCs/>
          <w:sz w:val="21"/>
          <w:szCs w:val="21"/>
        </w:rPr>
        <w:t xml:space="preserve">NO PURCHASE OR PAYMENT OF ANY KIND IS NECESSARY TO ENTER OR WIN THE CHALLENGE. VOID WHERE PROHIBITED. </w:t>
      </w:r>
      <w:r w:rsidR="00135E04" w:rsidRPr="00761D45">
        <w:rPr>
          <w:rFonts w:ascii="Cambria" w:eastAsia="Cambria" w:hAnsi="Cambria" w:cs="Cambria"/>
          <w:b/>
          <w:bCs/>
          <w:sz w:val="21"/>
          <w:szCs w:val="21"/>
        </w:rPr>
        <w:t xml:space="preserve">THE </w:t>
      </w:r>
      <w:r w:rsidRPr="00761D45">
        <w:rPr>
          <w:rFonts w:ascii="Cambria" w:eastAsia="Cambria" w:hAnsi="Cambria" w:cs="Cambria"/>
          <w:b/>
          <w:bCs/>
          <w:sz w:val="21"/>
          <w:szCs w:val="21"/>
        </w:rPr>
        <w:t xml:space="preserve">CHALLENGE IS OPEN TO </w:t>
      </w:r>
      <w:r w:rsidR="00135E04" w:rsidRPr="00761D45">
        <w:rPr>
          <w:rFonts w:ascii="Cambria" w:eastAsia="Cambria" w:hAnsi="Cambria" w:cs="Cambria"/>
          <w:b/>
          <w:bCs/>
          <w:sz w:val="21"/>
          <w:szCs w:val="21"/>
        </w:rPr>
        <w:t>ENTITIE</w:t>
      </w:r>
      <w:r w:rsidRPr="00761D45">
        <w:rPr>
          <w:rFonts w:ascii="Cambria" w:eastAsia="Cambria" w:hAnsi="Cambria" w:cs="Cambria"/>
          <w:b/>
          <w:bCs/>
          <w:sz w:val="21"/>
          <w:szCs w:val="21"/>
        </w:rPr>
        <w:t xml:space="preserve">S </w:t>
      </w:r>
      <w:r w:rsidR="00135E04" w:rsidRPr="00761D45">
        <w:rPr>
          <w:rFonts w:ascii="Cambria" w:eastAsia="Cambria" w:hAnsi="Cambria" w:cs="Cambria"/>
          <w:b/>
          <w:bCs/>
          <w:sz w:val="21"/>
          <w:szCs w:val="21"/>
        </w:rPr>
        <w:t>LOCATED WIT</w:t>
      </w:r>
      <w:r w:rsidR="00DC1B05">
        <w:rPr>
          <w:rFonts w:ascii="Cambria" w:eastAsia="Cambria" w:hAnsi="Cambria" w:cs="Cambria"/>
          <w:b/>
          <w:bCs/>
          <w:sz w:val="21"/>
          <w:szCs w:val="21"/>
        </w:rPr>
        <w:t>H</w:t>
      </w:r>
      <w:r w:rsidR="00135E04" w:rsidRPr="00761D45">
        <w:rPr>
          <w:rFonts w:ascii="Cambria" w:eastAsia="Cambria" w:hAnsi="Cambria" w:cs="Cambria"/>
          <w:b/>
          <w:bCs/>
          <w:sz w:val="21"/>
          <w:szCs w:val="21"/>
        </w:rPr>
        <w:t>IN T</w:t>
      </w:r>
      <w:r w:rsidRPr="00761D45">
        <w:rPr>
          <w:rFonts w:ascii="Cambria" w:eastAsia="Cambria" w:hAnsi="Cambria" w:cs="Cambria"/>
          <w:b/>
          <w:bCs/>
          <w:sz w:val="21"/>
          <w:szCs w:val="21"/>
        </w:rPr>
        <w:t>HE 50 UNITED STATES, THE DISTRICT</w:t>
      </w:r>
      <w:r w:rsidR="00135E04" w:rsidRPr="00761D45">
        <w:rPr>
          <w:rFonts w:ascii="Cambria" w:eastAsia="Cambria" w:hAnsi="Cambria" w:cs="Cambria"/>
          <w:b/>
          <w:bCs/>
          <w:sz w:val="21"/>
          <w:szCs w:val="21"/>
        </w:rPr>
        <w:t xml:space="preserve"> </w:t>
      </w:r>
      <w:r w:rsidRPr="00761D45">
        <w:rPr>
          <w:rFonts w:ascii="Cambria" w:eastAsia="Cambria" w:hAnsi="Cambria" w:cs="Cambria"/>
          <w:b/>
          <w:bCs/>
          <w:sz w:val="21"/>
          <w:szCs w:val="21"/>
        </w:rPr>
        <w:t>OF COLUMBIA (INCLUDING PUERTO RICO AND ALL OTHER U.S. TERRITORIES AND POSSESSIONS) AND</w:t>
      </w:r>
      <w:r w:rsidR="00135E04" w:rsidRPr="00761D45">
        <w:rPr>
          <w:rFonts w:ascii="Cambria" w:eastAsia="Cambria" w:hAnsi="Cambria" w:cs="Cambria"/>
          <w:b/>
          <w:bCs/>
          <w:sz w:val="21"/>
          <w:szCs w:val="21"/>
        </w:rPr>
        <w:t xml:space="preserve"> </w:t>
      </w:r>
      <w:r w:rsidRPr="00761D45">
        <w:rPr>
          <w:rFonts w:ascii="Cambria" w:eastAsia="Cambria" w:hAnsi="Cambria" w:cs="Cambria"/>
          <w:b/>
          <w:bCs/>
          <w:sz w:val="21"/>
          <w:szCs w:val="21"/>
        </w:rPr>
        <w:t>WORLDWIDE, EXCEPT FOR CRIMEA, CUBA, IRAN, SYRIA, NORTH KOREA, AND SUDAN.</w:t>
      </w:r>
    </w:p>
    <w:p w14:paraId="18DBF94B" w14:textId="77777777" w:rsidR="00135E04" w:rsidRDefault="00135E04" w:rsidP="007C58DD">
      <w:pPr>
        <w:pBdr>
          <w:top w:val="nil"/>
          <w:left w:val="nil"/>
          <w:bottom w:val="nil"/>
          <w:right w:val="nil"/>
          <w:between w:val="nil"/>
        </w:pBdr>
        <w:shd w:val="clear" w:color="auto" w:fill="FFFFFF"/>
        <w:spacing w:line="240" w:lineRule="auto"/>
        <w:ind w:left="-810"/>
        <w:jc w:val="both"/>
        <w:rPr>
          <w:rFonts w:ascii="Cambria" w:eastAsia="Cambria" w:hAnsi="Cambria" w:cs="Cambria"/>
          <w:sz w:val="21"/>
          <w:szCs w:val="21"/>
        </w:rPr>
      </w:pPr>
    </w:p>
    <w:p w14:paraId="33277F76" w14:textId="56265D73" w:rsidR="007C58DD" w:rsidRPr="00380298" w:rsidRDefault="007C58DD" w:rsidP="007C58DD">
      <w:pPr>
        <w:pBdr>
          <w:top w:val="nil"/>
          <w:left w:val="nil"/>
          <w:bottom w:val="nil"/>
          <w:right w:val="nil"/>
          <w:between w:val="nil"/>
        </w:pBdr>
        <w:shd w:val="clear" w:color="auto" w:fill="FFFFFF"/>
        <w:spacing w:line="240" w:lineRule="auto"/>
        <w:ind w:left="-810"/>
        <w:jc w:val="both"/>
        <w:rPr>
          <w:rFonts w:ascii="Cambria" w:eastAsia="Cambria" w:hAnsi="Cambria" w:cs="Cambria"/>
          <w:sz w:val="21"/>
          <w:szCs w:val="21"/>
        </w:rPr>
      </w:pPr>
      <w:r w:rsidRPr="007C58DD">
        <w:rPr>
          <w:rFonts w:ascii="Cambria" w:eastAsia="Cambria" w:hAnsi="Cambria" w:cs="Cambria"/>
          <w:sz w:val="21"/>
          <w:szCs w:val="21"/>
        </w:rPr>
        <w:t>In the event of any inconsistency between these Terms and any other provisions</w:t>
      </w:r>
      <w:r>
        <w:rPr>
          <w:rFonts w:ascii="Cambria" w:eastAsia="Cambria" w:hAnsi="Cambria" w:cs="Cambria"/>
          <w:sz w:val="21"/>
          <w:szCs w:val="21"/>
        </w:rPr>
        <w:t xml:space="preserve"> </w:t>
      </w:r>
      <w:r w:rsidRPr="007C58DD">
        <w:rPr>
          <w:rFonts w:ascii="Cambria" w:eastAsia="Cambria" w:hAnsi="Cambria" w:cs="Cambria"/>
          <w:sz w:val="21"/>
          <w:szCs w:val="21"/>
        </w:rPr>
        <w:t>published or otherwise communicated in relation to the C</w:t>
      </w:r>
      <w:r>
        <w:rPr>
          <w:rFonts w:ascii="Cambria" w:eastAsia="Cambria" w:hAnsi="Cambria" w:cs="Cambria"/>
          <w:sz w:val="21"/>
          <w:szCs w:val="21"/>
        </w:rPr>
        <w:t>hallenge</w:t>
      </w:r>
      <w:r w:rsidRPr="007C58DD">
        <w:rPr>
          <w:rFonts w:ascii="Cambria" w:eastAsia="Cambria" w:hAnsi="Cambria" w:cs="Cambria"/>
          <w:sz w:val="21"/>
          <w:szCs w:val="21"/>
        </w:rPr>
        <w:t>, these Terms shall prevail.</w:t>
      </w:r>
    </w:p>
    <w:p w14:paraId="6B04B1A6" w14:textId="77777777" w:rsidR="00D62675" w:rsidRPr="00380298" w:rsidRDefault="00D62675" w:rsidP="00F347DC">
      <w:pPr>
        <w:widowControl w:val="0"/>
        <w:spacing w:line="240" w:lineRule="auto"/>
        <w:ind w:left="-810"/>
        <w:jc w:val="both"/>
        <w:rPr>
          <w:rFonts w:ascii="Cambria" w:eastAsia="Cambria" w:hAnsi="Cambria" w:cs="Cambria"/>
          <w:sz w:val="21"/>
          <w:szCs w:val="21"/>
        </w:rPr>
      </w:pPr>
    </w:p>
    <w:p w14:paraId="333960F9" w14:textId="6A233C98" w:rsidR="001D2E71" w:rsidRDefault="001D2E71" w:rsidP="00F25F02">
      <w:pPr>
        <w:widowControl w:val="0"/>
        <w:numPr>
          <w:ilvl w:val="0"/>
          <w:numId w:val="1"/>
        </w:numPr>
        <w:pBdr>
          <w:top w:val="nil"/>
          <w:left w:val="nil"/>
          <w:bottom w:val="nil"/>
          <w:right w:val="nil"/>
          <w:between w:val="nil"/>
        </w:pBdr>
        <w:spacing w:line="240" w:lineRule="auto"/>
        <w:ind w:left="-810" w:firstLine="0"/>
        <w:jc w:val="both"/>
        <w:rPr>
          <w:rFonts w:ascii="Cambria" w:eastAsia="Cambria" w:hAnsi="Cambria" w:cs="Cambria"/>
          <w:b/>
          <w:sz w:val="21"/>
          <w:szCs w:val="21"/>
        </w:rPr>
      </w:pPr>
      <w:r>
        <w:rPr>
          <w:rFonts w:ascii="Cambria" w:eastAsia="Cambria" w:hAnsi="Cambria" w:cs="Cambria"/>
          <w:b/>
          <w:sz w:val="21"/>
          <w:szCs w:val="21"/>
        </w:rPr>
        <w:t>The Challenge</w:t>
      </w:r>
      <w:r w:rsidR="00222927">
        <w:rPr>
          <w:rFonts w:ascii="Cambria" w:eastAsia="Cambria" w:hAnsi="Cambria" w:cs="Cambria"/>
          <w:b/>
          <w:sz w:val="21"/>
          <w:szCs w:val="21"/>
        </w:rPr>
        <w:t xml:space="preserve"> Invitation</w:t>
      </w:r>
      <w:r>
        <w:rPr>
          <w:rFonts w:ascii="Cambria" w:eastAsia="Cambria" w:hAnsi="Cambria" w:cs="Cambria"/>
          <w:b/>
          <w:sz w:val="21"/>
          <w:szCs w:val="21"/>
        </w:rPr>
        <w:t>.</w:t>
      </w:r>
    </w:p>
    <w:p w14:paraId="4CB4334F" w14:textId="6F98C91F" w:rsidR="001D2E71" w:rsidRDefault="001D2E71" w:rsidP="001D2E71">
      <w:pPr>
        <w:widowControl w:val="0"/>
        <w:pBdr>
          <w:top w:val="nil"/>
          <w:left w:val="nil"/>
          <w:bottom w:val="nil"/>
          <w:right w:val="nil"/>
          <w:between w:val="nil"/>
        </w:pBdr>
        <w:spacing w:line="240" w:lineRule="auto"/>
        <w:ind w:left="-810"/>
        <w:jc w:val="both"/>
        <w:rPr>
          <w:rFonts w:ascii="Cambria" w:eastAsia="Cambria" w:hAnsi="Cambria" w:cs="Cambria"/>
          <w:b/>
          <w:sz w:val="21"/>
          <w:szCs w:val="21"/>
        </w:rPr>
      </w:pPr>
    </w:p>
    <w:p w14:paraId="536892F0" w14:textId="780DDAB9" w:rsidR="001D2E71" w:rsidRPr="00C23F2E" w:rsidRDefault="00612F90" w:rsidP="37578098">
      <w:pPr>
        <w:widowControl w:val="0"/>
        <w:pBdr>
          <w:top w:val="nil"/>
          <w:left w:val="nil"/>
          <w:bottom w:val="nil"/>
          <w:right w:val="nil"/>
          <w:between w:val="nil"/>
        </w:pBdr>
        <w:spacing w:line="240" w:lineRule="auto"/>
        <w:ind w:left="-810"/>
        <w:jc w:val="both"/>
        <w:rPr>
          <w:rFonts w:asciiTheme="minorHAnsi" w:eastAsia="Cambria" w:hAnsiTheme="minorHAnsi" w:cs="Cambria"/>
          <w:b/>
          <w:bCs/>
          <w:sz w:val="21"/>
          <w:szCs w:val="21"/>
        </w:rPr>
      </w:pPr>
      <w:r w:rsidRPr="37578098">
        <w:rPr>
          <w:rFonts w:asciiTheme="minorHAnsi" w:hAnsiTheme="minorHAnsi"/>
          <w:sz w:val="21"/>
          <w:szCs w:val="21"/>
        </w:rPr>
        <w:t xml:space="preserve">In the </w:t>
      </w:r>
      <w:proofErr w:type="spellStart"/>
      <w:r w:rsidRPr="37578098">
        <w:rPr>
          <w:rFonts w:asciiTheme="minorHAnsi" w:hAnsiTheme="minorHAnsi"/>
          <w:sz w:val="21"/>
          <w:szCs w:val="21"/>
        </w:rPr>
        <w:t>Challege</w:t>
      </w:r>
      <w:proofErr w:type="spellEnd"/>
      <w:r w:rsidRPr="37578098">
        <w:rPr>
          <w:rFonts w:asciiTheme="minorHAnsi" w:hAnsiTheme="minorHAnsi"/>
          <w:sz w:val="21"/>
          <w:szCs w:val="21"/>
        </w:rPr>
        <w:t xml:space="preserve">, Takeda </w:t>
      </w:r>
      <w:r w:rsidR="4AE225AC" w:rsidRPr="37578098">
        <w:rPr>
          <w:rFonts w:asciiTheme="minorHAnsi" w:hAnsiTheme="minorHAnsi"/>
          <w:sz w:val="21"/>
          <w:szCs w:val="21"/>
        </w:rPr>
        <w:t xml:space="preserve">is seeking </w:t>
      </w:r>
      <w:r w:rsidRPr="37578098">
        <w:rPr>
          <w:rFonts w:asciiTheme="minorHAnsi" w:hAnsiTheme="minorHAnsi"/>
          <w:sz w:val="21"/>
          <w:szCs w:val="21"/>
        </w:rPr>
        <w:t xml:space="preserve">non-invasive solutions, technologies or services that can </w:t>
      </w:r>
      <w:r w:rsidR="0DB91A15" w:rsidRPr="37578098">
        <w:rPr>
          <w:rFonts w:asciiTheme="minorHAnsi" w:hAnsiTheme="minorHAnsi"/>
          <w:sz w:val="21"/>
          <w:szCs w:val="21"/>
        </w:rPr>
        <w:t>test for an</w:t>
      </w:r>
      <w:r w:rsidR="49B12120" w:rsidRPr="37578098">
        <w:rPr>
          <w:rFonts w:asciiTheme="minorHAnsi" w:hAnsiTheme="minorHAnsi"/>
          <w:sz w:val="21"/>
          <w:szCs w:val="21"/>
        </w:rPr>
        <w:t xml:space="preserve">d </w:t>
      </w:r>
      <w:r w:rsidRPr="37578098">
        <w:rPr>
          <w:rFonts w:asciiTheme="minorHAnsi" w:hAnsiTheme="minorHAnsi"/>
          <w:sz w:val="21"/>
          <w:szCs w:val="21"/>
        </w:rPr>
        <w:t xml:space="preserve">measure </w:t>
      </w:r>
      <w:r w:rsidR="49B12120" w:rsidRPr="37578098">
        <w:rPr>
          <w:rFonts w:asciiTheme="minorHAnsi" w:hAnsiTheme="minorHAnsi"/>
          <w:sz w:val="21"/>
          <w:szCs w:val="21"/>
        </w:rPr>
        <w:t>(</w:t>
      </w:r>
      <w:r w:rsidR="1D62531B" w:rsidRPr="37578098">
        <w:rPr>
          <w:rFonts w:asciiTheme="minorHAnsi" w:hAnsiTheme="minorHAnsi"/>
          <w:sz w:val="21"/>
          <w:szCs w:val="21"/>
        </w:rPr>
        <w:t>a</w:t>
      </w:r>
      <w:r w:rsidR="49B12120" w:rsidRPr="37578098">
        <w:rPr>
          <w:rFonts w:asciiTheme="minorHAnsi" w:hAnsiTheme="minorHAnsi"/>
          <w:sz w:val="21"/>
          <w:szCs w:val="21"/>
        </w:rPr>
        <w:t xml:space="preserve">) </w:t>
      </w:r>
      <w:r w:rsidRPr="37578098">
        <w:rPr>
          <w:rFonts w:asciiTheme="minorHAnsi" w:hAnsiTheme="minorHAnsi"/>
          <w:sz w:val="21"/>
          <w:szCs w:val="21"/>
        </w:rPr>
        <w:t>Total IgG (including Ig isotypes and IgG subclasses) and</w:t>
      </w:r>
      <w:r w:rsidR="1D62531B" w:rsidRPr="37578098">
        <w:rPr>
          <w:rFonts w:asciiTheme="minorHAnsi" w:hAnsiTheme="minorHAnsi"/>
          <w:sz w:val="21"/>
          <w:szCs w:val="21"/>
        </w:rPr>
        <w:t>/or</w:t>
      </w:r>
      <w:r w:rsidRPr="37578098">
        <w:rPr>
          <w:rFonts w:asciiTheme="minorHAnsi" w:hAnsiTheme="minorHAnsi"/>
          <w:sz w:val="21"/>
          <w:szCs w:val="21"/>
        </w:rPr>
        <w:t xml:space="preserve"> </w:t>
      </w:r>
      <w:r w:rsidR="49B12120" w:rsidRPr="37578098">
        <w:rPr>
          <w:rFonts w:asciiTheme="minorHAnsi" w:hAnsiTheme="minorHAnsi"/>
          <w:sz w:val="21"/>
          <w:szCs w:val="21"/>
        </w:rPr>
        <w:t>(</w:t>
      </w:r>
      <w:r w:rsidR="1D62531B" w:rsidRPr="37578098">
        <w:rPr>
          <w:rFonts w:asciiTheme="minorHAnsi" w:hAnsiTheme="minorHAnsi"/>
          <w:sz w:val="21"/>
          <w:szCs w:val="21"/>
        </w:rPr>
        <w:t>b</w:t>
      </w:r>
      <w:r w:rsidR="49B12120" w:rsidRPr="37578098">
        <w:rPr>
          <w:rFonts w:asciiTheme="minorHAnsi" w:hAnsiTheme="minorHAnsi"/>
          <w:sz w:val="21"/>
          <w:szCs w:val="21"/>
        </w:rPr>
        <w:t xml:space="preserve">) </w:t>
      </w:r>
      <w:r w:rsidRPr="37578098">
        <w:rPr>
          <w:rFonts w:asciiTheme="minorHAnsi" w:hAnsiTheme="minorHAnsi"/>
          <w:sz w:val="21"/>
          <w:szCs w:val="21"/>
        </w:rPr>
        <w:t>CRP (c-reactive protein)</w:t>
      </w:r>
      <w:r w:rsidR="1D62531B" w:rsidRPr="37578098">
        <w:rPr>
          <w:rFonts w:asciiTheme="minorHAnsi" w:hAnsiTheme="minorHAnsi"/>
          <w:sz w:val="21"/>
          <w:szCs w:val="21"/>
        </w:rPr>
        <w:t xml:space="preserve"> but </w:t>
      </w:r>
      <w:r w:rsidR="00747931" w:rsidRPr="37578098">
        <w:rPr>
          <w:rFonts w:asciiTheme="minorHAnsi" w:hAnsiTheme="minorHAnsi"/>
          <w:sz w:val="21"/>
          <w:szCs w:val="21"/>
        </w:rPr>
        <w:t>preferable</w:t>
      </w:r>
      <w:r w:rsidR="1D62531B" w:rsidRPr="37578098">
        <w:rPr>
          <w:rFonts w:asciiTheme="minorHAnsi" w:hAnsiTheme="minorHAnsi"/>
          <w:sz w:val="21"/>
          <w:szCs w:val="21"/>
        </w:rPr>
        <w:t xml:space="preserve"> both (a) and (b)</w:t>
      </w:r>
      <w:r w:rsidRPr="37578098">
        <w:rPr>
          <w:rFonts w:asciiTheme="minorHAnsi" w:hAnsiTheme="minorHAnsi"/>
          <w:sz w:val="21"/>
          <w:szCs w:val="21"/>
        </w:rPr>
        <w:t xml:space="preserve">. </w:t>
      </w:r>
    </w:p>
    <w:p w14:paraId="3D209723" w14:textId="77777777" w:rsidR="00C23F2E" w:rsidRDefault="00C23F2E" w:rsidP="00C23F2E">
      <w:pPr>
        <w:widowControl w:val="0"/>
        <w:pBdr>
          <w:top w:val="nil"/>
          <w:left w:val="nil"/>
          <w:bottom w:val="nil"/>
          <w:right w:val="nil"/>
          <w:between w:val="nil"/>
        </w:pBdr>
        <w:spacing w:line="240" w:lineRule="auto"/>
        <w:ind w:left="-810"/>
        <w:jc w:val="both"/>
        <w:rPr>
          <w:rFonts w:ascii="Cambria" w:eastAsia="Cambria" w:hAnsi="Cambria" w:cs="Cambria"/>
          <w:b/>
          <w:sz w:val="21"/>
          <w:szCs w:val="21"/>
        </w:rPr>
      </w:pPr>
    </w:p>
    <w:p w14:paraId="4F4CBCDF" w14:textId="0F9DD1B3" w:rsidR="001D2E71" w:rsidRDefault="00612F90" w:rsidP="37578098">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37578098">
        <w:rPr>
          <w:rFonts w:ascii="Cambria" w:eastAsia="Cambria" w:hAnsi="Cambria" w:cs="Cambria"/>
          <w:sz w:val="21"/>
          <w:szCs w:val="21"/>
        </w:rPr>
        <w:t xml:space="preserve">The </w:t>
      </w:r>
      <w:r w:rsidR="373CD6FB" w:rsidRPr="37578098">
        <w:rPr>
          <w:rFonts w:ascii="Cambria" w:eastAsia="Cambria" w:hAnsi="Cambria" w:cs="Cambria"/>
          <w:sz w:val="21"/>
          <w:szCs w:val="21"/>
        </w:rPr>
        <w:t>Ch</w:t>
      </w:r>
      <w:r w:rsidRPr="37578098">
        <w:rPr>
          <w:rFonts w:ascii="Cambria" w:eastAsia="Cambria" w:hAnsi="Cambria" w:cs="Cambria"/>
          <w:sz w:val="21"/>
          <w:szCs w:val="21"/>
        </w:rPr>
        <w:t xml:space="preserve">allenge is open to </w:t>
      </w:r>
      <w:proofErr w:type="spellStart"/>
      <w:r w:rsidRPr="37578098">
        <w:rPr>
          <w:rFonts w:ascii="Cambria" w:eastAsia="Cambria" w:hAnsi="Cambria" w:cs="Cambria"/>
          <w:sz w:val="21"/>
          <w:szCs w:val="21"/>
        </w:rPr>
        <w:t>startups</w:t>
      </w:r>
      <w:proofErr w:type="spellEnd"/>
      <w:r w:rsidRPr="37578098">
        <w:rPr>
          <w:rFonts w:ascii="Cambria" w:eastAsia="Cambria" w:hAnsi="Cambria" w:cs="Cambria"/>
          <w:sz w:val="21"/>
          <w:szCs w:val="21"/>
        </w:rPr>
        <w:t xml:space="preserve"> with established proof-of-concept, evidence of product-market fit and</w:t>
      </w:r>
      <w:r w:rsidR="373CD6FB" w:rsidRPr="37578098">
        <w:rPr>
          <w:rFonts w:ascii="Cambria" w:eastAsia="Cambria" w:hAnsi="Cambria" w:cs="Cambria"/>
          <w:sz w:val="21"/>
          <w:szCs w:val="21"/>
        </w:rPr>
        <w:t xml:space="preserve"> </w:t>
      </w:r>
      <w:r w:rsidRPr="37578098">
        <w:rPr>
          <w:rFonts w:ascii="Cambria" w:eastAsia="Cambria" w:hAnsi="Cambria" w:cs="Cambria"/>
          <w:sz w:val="21"/>
          <w:szCs w:val="21"/>
        </w:rPr>
        <w:t>business model potential, and those that are actively seeking pilot opportunities.</w:t>
      </w:r>
      <w:r w:rsidR="4264969B" w:rsidRPr="37578098">
        <w:rPr>
          <w:rFonts w:ascii="Cambria" w:eastAsia="Cambria" w:hAnsi="Cambria" w:cs="Cambria"/>
          <w:sz w:val="21"/>
          <w:szCs w:val="21"/>
        </w:rPr>
        <w:t xml:space="preserve"> </w:t>
      </w:r>
      <w:r w:rsidRPr="37578098">
        <w:rPr>
          <w:rFonts w:ascii="Cambria" w:eastAsia="Cambria" w:hAnsi="Cambria" w:cs="Cambria"/>
          <w:sz w:val="21"/>
          <w:szCs w:val="21"/>
        </w:rPr>
        <w:t xml:space="preserve">Winners will receive the potential to enter into </w:t>
      </w:r>
      <w:proofErr w:type="gramStart"/>
      <w:r w:rsidRPr="37578098">
        <w:rPr>
          <w:rFonts w:ascii="Cambria" w:eastAsia="Cambria" w:hAnsi="Cambria" w:cs="Cambria"/>
          <w:sz w:val="21"/>
          <w:szCs w:val="21"/>
        </w:rPr>
        <w:t>an</w:t>
      </w:r>
      <w:proofErr w:type="gramEnd"/>
      <w:r w:rsidRPr="37578098">
        <w:rPr>
          <w:rFonts w:ascii="Cambria" w:eastAsia="Cambria" w:hAnsi="Cambria" w:cs="Cambria"/>
          <w:sz w:val="21"/>
          <w:szCs w:val="21"/>
        </w:rPr>
        <w:t xml:space="preserve"> </w:t>
      </w:r>
      <w:r w:rsidR="4264969B" w:rsidRPr="37578098">
        <w:rPr>
          <w:rFonts w:ascii="Cambria" w:eastAsia="Cambria" w:hAnsi="Cambria" w:cs="Cambria"/>
          <w:sz w:val="21"/>
          <w:szCs w:val="21"/>
        </w:rPr>
        <w:t xml:space="preserve">written agreement </w:t>
      </w:r>
      <w:r w:rsidRPr="37578098">
        <w:rPr>
          <w:rFonts w:ascii="Cambria" w:eastAsia="Cambria" w:hAnsi="Cambria" w:cs="Cambria"/>
          <w:sz w:val="21"/>
          <w:szCs w:val="21"/>
        </w:rPr>
        <w:t xml:space="preserve">with Takeda to potentially continue development of the </w:t>
      </w:r>
      <w:r w:rsidRPr="37578098">
        <w:rPr>
          <w:rFonts w:ascii="Cambria" w:eastAsia="Cambria" w:hAnsi="Cambria" w:cs="Cambria"/>
          <w:sz w:val="21"/>
          <w:szCs w:val="21"/>
        </w:rPr>
        <w:lastRenderedPageBreak/>
        <w:t>winning idea and bring it to market through one or more types of arrang</w:t>
      </w:r>
      <w:r w:rsidR="5A2E3D1A" w:rsidRPr="37578098">
        <w:rPr>
          <w:rFonts w:ascii="Cambria" w:eastAsia="Cambria" w:hAnsi="Cambria" w:cs="Cambria"/>
          <w:sz w:val="21"/>
          <w:szCs w:val="21"/>
        </w:rPr>
        <w:t>e</w:t>
      </w:r>
      <w:r w:rsidRPr="37578098">
        <w:rPr>
          <w:rFonts w:ascii="Cambria" w:eastAsia="Cambria" w:hAnsi="Cambria" w:cs="Cambria"/>
          <w:sz w:val="21"/>
          <w:szCs w:val="21"/>
        </w:rPr>
        <w:t>ments, including Proof-of-Concept funding</w:t>
      </w:r>
      <w:r w:rsidR="4264969B" w:rsidRPr="37578098">
        <w:rPr>
          <w:rFonts w:ascii="Cambria" w:eastAsia="Cambria" w:hAnsi="Cambria" w:cs="Cambria"/>
          <w:sz w:val="21"/>
          <w:szCs w:val="21"/>
        </w:rPr>
        <w:t>,</w:t>
      </w:r>
      <w:r w:rsidRPr="37578098">
        <w:rPr>
          <w:rFonts w:ascii="Cambria" w:eastAsia="Cambria" w:hAnsi="Cambria" w:cs="Cambria"/>
          <w:sz w:val="21"/>
          <w:szCs w:val="21"/>
        </w:rPr>
        <w:t xml:space="preserve"> Co-Creation Project to Investment</w:t>
      </w:r>
      <w:r w:rsidR="1C5AD150" w:rsidRPr="37578098">
        <w:rPr>
          <w:rFonts w:ascii="Cambria" w:eastAsia="Cambria" w:hAnsi="Cambria" w:cs="Cambria"/>
          <w:sz w:val="21"/>
          <w:szCs w:val="21"/>
        </w:rPr>
        <w:t>,</w:t>
      </w:r>
      <w:r w:rsidRPr="37578098">
        <w:rPr>
          <w:rFonts w:ascii="Cambria" w:eastAsia="Cambria" w:hAnsi="Cambria" w:cs="Cambria"/>
          <w:sz w:val="21"/>
          <w:szCs w:val="21"/>
        </w:rPr>
        <w:t xml:space="preserve"> and Business </w:t>
      </w:r>
      <w:r w:rsidR="1C5AD150" w:rsidRPr="37578098">
        <w:rPr>
          <w:rFonts w:ascii="Cambria" w:eastAsia="Cambria" w:hAnsi="Cambria" w:cs="Cambria"/>
          <w:sz w:val="21"/>
          <w:szCs w:val="21"/>
        </w:rPr>
        <w:t>Alliance.</w:t>
      </w:r>
    </w:p>
    <w:p w14:paraId="3523BC03" w14:textId="77777777" w:rsidR="00552268" w:rsidRDefault="00552268" w:rsidP="00552268">
      <w:pPr>
        <w:widowControl w:val="0"/>
        <w:pBdr>
          <w:top w:val="nil"/>
          <w:left w:val="nil"/>
          <w:bottom w:val="nil"/>
          <w:right w:val="nil"/>
          <w:between w:val="nil"/>
        </w:pBdr>
        <w:spacing w:line="240" w:lineRule="auto"/>
        <w:ind w:left="-810"/>
        <w:jc w:val="both"/>
        <w:rPr>
          <w:rFonts w:ascii="Cambria" w:eastAsia="Cambria" w:hAnsi="Cambria" w:cs="Cambria"/>
          <w:bCs/>
          <w:sz w:val="21"/>
          <w:szCs w:val="21"/>
        </w:rPr>
      </w:pPr>
    </w:p>
    <w:p w14:paraId="55A65B42" w14:textId="6E3A4F7C" w:rsidR="00552268" w:rsidRPr="00552268" w:rsidRDefault="00552268" w:rsidP="00552268">
      <w:pPr>
        <w:widowControl w:val="0"/>
        <w:pBdr>
          <w:top w:val="nil"/>
          <w:left w:val="nil"/>
          <w:bottom w:val="nil"/>
          <w:right w:val="nil"/>
          <w:between w:val="nil"/>
        </w:pBdr>
        <w:spacing w:line="240" w:lineRule="auto"/>
        <w:ind w:left="-810"/>
        <w:jc w:val="both"/>
        <w:rPr>
          <w:rFonts w:ascii="Cambria" w:eastAsia="Cambria" w:hAnsi="Cambria" w:cs="Cambria"/>
          <w:bCs/>
          <w:sz w:val="21"/>
          <w:szCs w:val="21"/>
        </w:rPr>
      </w:pPr>
      <w:r w:rsidRPr="00552268">
        <w:rPr>
          <w:rFonts w:ascii="Cambria" w:eastAsia="Cambria" w:hAnsi="Cambria" w:cs="Cambria"/>
          <w:bCs/>
          <w:sz w:val="21"/>
          <w:szCs w:val="21"/>
        </w:rPr>
        <w:t>A summary of the C</w:t>
      </w:r>
      <w:r w:rsidR="00E75B97">
        <w:rPr>
          <w:rFonts w:ascii="Cambria" w:eastAsia="Cambria" w:hAnsi="Cambria" w:cs="Cambria"/>
          <w:bCs/>
          <w:sz w:val="21"/>
          <w:szCs w:val="21"/>
        </w:rPr>
        <w:t xml:space="preserve">hallenge </w:t>
      </w:r>
      <w:r w:rsidRPr="00552268">
        <w:rPr>
          <w:rFonts w:ascii="Cambria" w:eastAsia="Cambria" w:hAnsi="Cambria" w:cs="Cambria"/>
          <w:bCs/>
          <w:sz w:val="21"/>
          <w:szCs w:val="21"/>
        </w:rPr>
        <w:t>process</w:t>
      </w:r>
      <w:r w:rsidR="00E75B97">
        <w:rPr>
          <w:rFonts w:ascii="Cambria" w:eastAsia="Cambria" w:hAnsi="Cambria" w:cs="Cambria"/>
          <w:bCs/>
          <w:sz w:val="21"/>
          <w:szCs w:val="21"/>
        </w:rPr>
        <w:t xml:space="preserve"> and timeline </w:t>
      </w:r>
      <w:r w:rsidR="0025056C">
        <w:rPr>
          <w:rFonts w:ascii="Cambria" w:eastAsia="Cambria" w:hAnsi="Cambria" w:cs="Cambria"/>
          <w:bCs/>
          <w:sz w:val="21"/>
          <w:szCs w:val="21"/>
        </w:rPr>
        <w:t xml:space="preserve">(“Challenge Period”) </w:t>
      </w:r>
      <w:r w:rsidRPr="00552268">
        <w:rPr>
          <w:rFonts w:ascii="Cambria" w:eastAsia="Cambria" w:hAnsi="Cambria" w:cs="Cambria"/>
          <w:bCs/>
          <w:sz w:val="21"/>
          <w:szCs w:val="21"/>
        </w:rPr>
        <w:t>is as</w:t>
      </w:r>
      <w:r w:rsidR="00E75B97">
        <w:rPr>
          <w:rFonts w:ascii="Cambria" w:eastAsia="Cambria" w:hAnsi="Cambria" w:cs="Cambria"/>
          <w:bCs/>
          <w:sz w:val="21"/>
          <w:szCs w:val="21"/>
        </w:rPr>
        <w:t xml:space="preserve"> </w:t>
      </w:r>
      <w:r w:rsidRPr="00552268">
        <w:rPr>
          <w:rFonts w:ascii="Cambria" w:eastAsia="Cambria" w:hAnsi="Cambria" w:cs="Cambria"/>
          <w:bCs/>
          <w:sz w:val="21"/>
          <w:szCs w:val="21"/>
        </w:rPr>
        <w:t>follows:</w:t>
      </w:r>
    </w:p>
    <w:p w14:paraId="3FAEDD5E" w14:textId="77777777" w:rsidR="005D6D04" w:rsidRDefault="005D6D04" w:rsidP="00552268">
      <w:pPr>
        <w:widowControl w:val="0"/>
        <w:pBdr>
          <w:top w:val="nil"/>
          <w:left w:val="nil"/>
          <w:bottom w:val="nil"/>
          <w:right w:val="nil"/>
          <w:between w:val="nil"/>
        </w:pBdr>
        <w:spacing w:line="240" w:lineRule="auto"/>
        <w:ind w:left="-810"/>
        <w:jc w:val="both"/>
        <w:rPr>
          <w:rFonts w:ascii="Segoe UI Symbol" w:eastAsia="Cambria" w:hAnsi="Segoe UI Symbol" w:cs="Segoe UI Symbol"/>
          <w:bCs/>
          <w:sz w:val="21"/>
          <w:szCs w:val="21"/>
        </w:rPr>
      </w:pPr>
    </w:p>
    <w:p w14:paraId="6A07C685" w14:textId="1E1E3753" w:rsidR="00552268" w:rsidRPr="00552268" w:rsidRDefault="00552268" w:rsidP="00552268">
      <w:pPr>
        <w:widowControl w:val="0"/>
        <w:pBdr>
          <w:top w:val="nil"/>
          <w:left w:val="nil"/>
          <w:bottom w:val="nil"/>
          <w:right w:val="nil"/>
          <w:between w:val="nil"/>
        </w:pBdr>
        <w:spacing w:line="240" w:lineRule="auto"/>
        <w:ind w:left="-810"/>
        <w:jc w:val="both"/>
        <w:rPr>
          <w:rFonts w:ascii="Cambria" w:eastAsia="Cambria" w:hAnsi="Cambria" w:cs="Cambria"/>
          <w:bCs/>
          <w:sz w:val="21"/>
          <w:szCs w:val="21"/>
        </w:rPr>
      </w:pPr>
      <w:r w:rsidRPr="00552268">
        <w:rPr>
          <w:rFonts w:ascii="Segoe UI Symbol" w:eastAsia="Cambria" w:hAnsi="Segoe UI Symbol" w:cs="Segoe UI Symbol"/>
          <w:bCs/>
          <w:sz w:val="21"/>
          <w:szCs w:val="21"/>
        </w:rPr>
        <w:t>⮚</w:t>
      </w:r>
      <w:r w:rsidRPr="00552268">
        <w:rPr>
          <w:rFonts w:ascii="Cambria" w:eastAsia="Cambria" w:hAnsi="Cambria" w:cs="Cambria"/>
          <w:bCs/>
          <w:sz w:val="21"/>
          <w:szCs w:val="21"/>
        </w:rPr>
        <w:t xml:space="preserve"> Entry Period </w:t>
      </w:r>
      <w:r w:rsidR="002C0DF2">
        <w:rPr>
          <w:rFonts w:ascii="Cambria" w:eastAsia="Cambria" w:hAnsi="Cambria" w:cs="Cambria"/>
          <w:bCs/>
          <w:sz w:val="21"/>
          <w:szCs w:val="21"/>
        </w:rPr>
        <w:t>B</w:t>
      </w:r>
      <w:r w:rsidRPr="00552268">
        <w:rPr>
          <w:rFonts w:ascii="Cambria" w:eastAsia="Cambria" w:hAnsi="Cambria" w:cs="Cambria"/>
          <w:bCs/>
          <w:sz w:val="21"/>
          <w:szCs w:val="21"/>
        </w:rPr>
        <w:t>egins</w:t>
      </w:r>
      <w:r w:rsidR="002C0DF2">
        <w:rPr>
          <w:rFonts w:ascii="Cambria" w:eastAsia="Cambria" w:hAnsi="Cambria" w:cs="Cambria"/>
          <w:bCs/>
          <w:sz w:val="21"/>
          <w:szCs w:val="21"/>
        </w:rPr>
        <w:t xml:space="preserve"> - </w:t>
      </w:r>
      <w:r w:rsidR="00AA1199">
        <w:rPr>
          <w:rFonts w:ascii="Cambria" w:eastAsia="Cambria" w:hAnsi="Cambria" w:cs="Cambria"/>
          <w:bCs/>
          <w:sz w:val="21"/>
          <w:szCs w:val="21"/>
        </w:rPr>
        <w:t xml:space="preserve">October </w:t>
      </w:r>
      <w:r w:rsidR="00DF29FE">
        <w:rPr>
          <w:rFonts w:ascii="Cambria" w:eastAsia="Cambria" w:hAnsi="Cambria" w:cs="Cambria"/>
          <w:bCs/>
          <w:sz w:val="21"/>
          <w:szCs w:val="21"/>
        </w:rPr>
        <w:t>3rd</w:t>
      </w:r>
      <w:r w:rsidR="005A57C7">
        <w:rPr>
          <w:rFonts w:ascii="Cambria" w:eastAsia="Cambria" w:hAnsi="Cambria" w:cs="Cambria"/>
          <w:bCs/>
          <w:sz w:val="21"/>
          <w:szCs w:val="21"/>
        </w:rPr>
        <w:t>,</w:t>
      </w:r>
      <w:r w:rsidRPr="00552268">
        <w:rPr>
          <w:rFonts w:ascii="Cambria" w:eastAsia="Cambria" w:hAnsi="Cambria" w:cs="Cambria"/>
          <w:bCs/>
          <w:sz w:val="21"/>
          <w:szCs w:val="21"/>
        </w:rPr>
        <w:t xml:space="preserve"> 202</w:t>
      </w:r>
      <w:r w:rsidR="005D6D04">
        <w:rPr>
          <w:rFonts w:ascii="Cambria" w:eastAsia="Cambria" w:hAnsi="Cambria" w:cs="Cambria"/>
          <w:bCs/>
          <w:sz w:val="21"/>
          <w:szCs w:val="21"/>
        </w:rPr>
        <w:t>2</w:t>
      </w:r>
    </w:p>
    <w:p w14:paraId="4757CA76" w14:textId="083D2560" w:rsidR="00552268" w:rsidRPr="00552268" w:rsidRDefault="00552268" w:rsidP="00552268">
      <w:pPr>
        <w:widowControl w:val="0"/>
        <w:pBdr>
          <w:top w:val="nil"/>
          <w:left w:val="nil"/>
          <w:bottom w:val="nil"/>
          <w:right w:val="nil"/>
          <w:between w:val="nil"/>
        </w:pBdr>
        <w:spacing w:line="240" w:lineRule="auto"/>
        <w:ind w:left="-810"/>
        <w:jc w:val="both"/>
        <w:rPr>
          <w:rFonts w:ascii="Cambria" w:eastAsia="Cambria" w:hAnsi="Cambria" w:cs="Cambria"/>
          <w:bCs/>
          <w:sz w:val="21"/>
          <w:szCs w:val="21"/>
        </w:rPr>
      </w:pPr>
      <w:r w:rsidRPr="00552268">
        <w:rPr>
          <w:rFonts w:ascii="Segoe UI Symbol" w:eastAsia="Cambria" w:hAnsi="Segoe UI Symbol" w:cs="Segoe UI Symbol"/>
          <w:bCs/>
          <w:sz w:val="21"/>
          <w:szCs w:val="21"/>
        </w:rPr>
        <w:t>⮚</w:t>
      </w:r>
      <w:r w:rsidRPr="00552268">
        <w:rPr>
          <w:rFonts w:ascii="Cambria" w:eastAsia="Cambria" w:hAnsi="Cambria" w:cs="Cambria"/>
          <w:bCs/>
          <w:sz w:val="21"/>
          <w:szCs w:val="21"/>
        </w:rPr>
        <w:t xml:space="preserve"> Entry Period </w:t>
      </w:r>
      <w:r w:rsidR="005A57C7" w:rsidRPr="00552268">
        <w:rPr>
          <w:rFonts w:ascii="Cambria" w:eastAsia="Cambria" w:hAnsi="Cambria" w:cs="Cambria"/>
          <w:bCs/>
          <w:sz w:val="21"/>
          <w:szCs w:val="21"/>
        </w:rPr>
        <w:t>Closes</w:t>
      </w:r>
      <w:r w:rsidR="005A57C7">
        <w:rPr>
          <w:rFonts w:ascii="Cambria" w:eastAsia="Cambria" w:hAnsi="Cambria" w:cs="Cambria"/>
          <w:bCs/>
          <w:sz w:val="21"/>
          <w:szCs w:val="21"/>
        </w:rPr>
        <w:t xml:space="preserve"> -</w:t>
      </w:r>
      <w:r w:rsidR="002C0DF2">
        <w:rPr>
          <w:rFonts w:ascii="Cambria" w:eastAsia="Cambria" w:hAnsi="Cambria" w:cs="Cambria"/>
          <w:bCs/>
          <w:sz w:val="21"/>
          <w:szCs w:val="21"/>
        </w:rPr>
        <w:t xml:space="preserve"> December </w:t>
      </w:r>
      <w:r w:rsidR="008A40A5">
        <w:rPr>
          <w:rFonts w:ascii="Cambria" w:eastAsia="Cambria" w:hAnsi="Cambria" w:cs="Cambria"/>
          <w:bCs/>
          <w:sz w:val="21"/>
          <w:szCs w:val="21"/>
        </w:rPr>
        <w:t>2</w:t>
      </w:r>
      <w:r w:rsidR="00AA1199">
        <w:rPr>
          <w:rFonts w:ascii="Cambria" w:eastAsia="Cambria" w:hAnsi="Cambria" w:cs="Cambria"/>
          <w:bCs/>
          <w:sz w:val="21"/>
          <w:szCs w:val="21"/>
        </w:rPr>
        <w:t>2</w:t>
      </w:r>
      <w:r w:rsidR="005D6D04">
        <w:rPr>
          <w:rFonts w:ascii="Cambria" w:eastAsia="Cambria" w:hAnsi="Cambria" w:cs="Cambria"/>
          <w:bCs/>
          <w:sz w:val="21"/>
          <w:szCs w:val="21"/>
        </w:rPr>
        <w:t>, 20</w:t>
      </w:r>
      <w:r w:rsidR="002C0DF2">
        <w:rPr>
          <w:rFonts w:ascii="Cambria" w:eastAsia="Cambria" w:hAnsi="Cambria" w:cs="Cambria"/>
          <w:bCs/>
          <w:sz w:val="21"/>
          <w:szCs w:val="21"/>
        </w:rPr>
        <w:t>22</w:t>
      </w:r>
    </w:p>
    <w:p w14:paraId="4E8953DD" w14:textId="75CC25ED" w:rsidR="007B6DB4" w:rsidRDefault="00552268" w:rsidP="00552268">
      <w:pPr>
        <w:widowControl w:val="0"/>
        <w:pBdr>
          <w:top w:val="nil"/>
          <w:left w:val="nil"/>
          <w:bottom w:val="nil"/>
          <w:right w:val="nil"/>
          <w:between w:val="nil"/>
        </w:pBdr>
        <w:spacing w:line="240" w:lineRule="auto"/>
        <w:ind w:left="-810"/>
        <w:jc w:val="both"/>
        <w:rPr>
          <w:rFonts w:ascii="Cambria" w:eastAsia="Cambria" w:hAnsi="Cambria" w:cs="Cambria"/>
          <w:bCs/>
          <w:sz w:val="21"/>
          <w:szCs w:val="21"/>
        </w:rPr>
      </w:pPr>
      <w:bookmarkStart w:id="0" w:name="_Hlk112938838"/>
      <w:r w:rsidRPr="00552268">
        <w:rPr>
          <w:rFonts w:ascii="Segoe UI Symbol" w:eastAsia="Cambria" w:hAnsi="Segoe UI Symbol" w:cs="Segoe UI Symbol"/>
          <w:bCs/>
          <w:sz w:val="21"/>
          <w:szCs w:val="21"/>
        </w:rPr>
        <w:t>⮚</w:t>
      </w:r>
      <w:bookmarkEnd w:id="0"/>
      <w:r w:rsidRPr="00552268">
        <w:rPr>
          <w:rFonts w:ascii="Cambria" w:eastAsia="Cambria" w:hAnsi="Cambria" w:cs="Cambria"/>
          <w:bCs/>
          <w:sz w:val="21"/>
          <w:szCs w:val="21"/>
        </w:rPr>
        <w:t xml:space="preserve"> </w:t>
      </w:r>
      <w:r w:rsidR="00502841">
        <w:rPr>
          <w:rFonts w:ascii="Cambria" w:eastAsia="Cambria" w:hAnsi="Cambria" w:cs="Cambria"/>
          <w:bCs/>
          <w:sz w:val="21"/>
          <w:szCs w:val="21"/>
        </w:rPr>
        <w:t xml:space="preserve">Winners </w:t>
      </w:r>
      <w:r w:rsidRPr="00552268">
        <w:rPr>
          <w:rFonts w:ascii="Cambria" w:eastAsia="Cambria" w:hAnsi="Cambria" w:cs="Cambria"/>
          <w:bCs/>
          <w:sz w:val="21"/>
          <w:szCs w:val="21"/>
        </w:rPr>
        <w:t>Chosen</w:t>
      </w:r>
      <w:r w:rsidR="005A3669">
        <w:rPr>
          <w:rFonts w:ascii="Cambria" w:eastAsia="Cambria" w:hAnsi="Cambria" w:cs="Cambria"/>
          <w:bCs/>
          <w:sz w:val="21"/>
          <w:szCs w:val="21"/>
        </w:rPr>
        <w:t>/</w:t>
      </w:r>
      <w:r w:rsidR="005A57C7">
        <w:rPr>
          <w:rFonts w:ascii="Cambria" w:eastAsia="Cambria" w:hAnsi="Cambria" w:cs="Cambria"/>
          <w:bCs/>
          <w:sz w:val="21"/>
          <w:szCs w:val="21"/>
        </w:rPr>
        <w:t>Announced</w:t>
      </w:r>
      <w:r w:rsidR="005A57C7" w:rsidRPr="00552268">
        <w:rPr>
          <w:rFonts w:ascii="Cambria" w:eastAsia="Cambria" w:hAnsi="Cambria" w:cs="Cambria"/>
          <w:bCs/>
          <w:sz w:val="21"/>
          <w:szCs w:val="21"/>
        </w:rPr>
        <w:t xml:space="preserve"> </w:t>
      </w:r>
      <w:r w:rsidR="005A57C7">
        <w:rPr>
          <w:rFonts w:ascii="Cambria" w:eastAsia="Cambria" w:hAnsi="Cambria" w:cs="Cambria"/>
          <w:bCs/>
          <w:sz w:val="21"/>
          <w:szCs w:val="21"/>
        </w:rPr>
        <w:t>-</w:t>
      </w:r>
      <w:r w:rsidR="002C0DF2">
        <w:rPr>
          <w:rFonts w:ascii="Cambria" w:eastAsia="Cambria" w:hAnsi="Cambria" w:cs="Cambria"/>
          <w:bCs/>
          <w:sz w:val="21"/>
          <w:szCs w:val="21"/>
        </w:rPr>
        <w:t xml:space="preserve"> January 31</w:t>
      </w:r>
      <w:r w:rsidR="00502841">
        <w:rPr>
          <w:rFonts w:ascii="Cambria" w:eastAsia="Cambria" w:hAnsi="Cambria" w:cs="Cambria"/>
          <w:bCs/>
          <w:sz w:val="21"/>
          <w:szCs w:val="21"/>
        </w:rPr>
        <w:t>, 20</w:t>
      </w:r>
      <w:r w:rsidR="002C0DF2">
        <w:rPr>
          <w:rFonts w:ascii="Cambria" w:eastAsia="Cambria" w:hAnsi="Cambria" w:cs="Cambria"/>
          <w:bCs/>
          <w:sz w:val="21"/>
          <w:szCs w:val="21"/>
        </w:rPr>
        <w:t>23</w:t>
      </w:r>
    </w:p>
    <w:p w14:paraId="5D1A6F69" w14:textId="760CAE60" w:rsidR="00502841" w:rsidRPr="00552268" w:rsidRDefault="00502841" w:rsidP="00502841">
      <w:pPr>
        <w:widowControl w:val="0"/>
        <w:pBdr>
          <w:top w:val="nil"/>
          <w:left w:val="nil"/>
          <w:bottom w:val="nil"/>
          <w:right w:val="nil"/>
          <w:between w:val="nil"/>
        </w:pBdr>
        <w:spacing w:line="240" w:lineRule="auto"/>
        <w:ind w:left="-810"/>
        <w:jc w:val="both"/>
        <w:rPr>
          <w:rFonts w:ascii="Cambria" w:eastAsia="Cambria" w:hAnsi="Cambria" w:cs="Cambria"/>
          <w:bCs/>
          <w:sz w:val="21"/>
          <w:szCs w:val="21"/>
        </w:rPr>
      </w:pPr>
      <w:r w:rsidRPr="00552268">
        <w:rPr>
          <w:rFonts w:ascii="Segoe UI Symbol" w:eastAsia="Cambria" w:hAnsi="Segoe UI Symbol" w:cs="Segoe UI Symbol"/>
          <w:bCs/>
          <w:sz w:val="21"/>
          <w:szCs w:val="21"/>
        </w:rPr>
        <w:t>⮚</w:t>
      </w:r>
      <w:r w:rsidRPr="00552268">
        <w:rPr>
          <w:rFonts w:ascii="Cambria" w:eastAsia="Cambria" w:hAnsi="Cambria" w:cs="Cambria"/>
          <w:bCs/>
          <w:sz w:val="21"/>
          <w:szCs w:val="21"/>
        </w:rPr>
        <w:t xml:space="preserve">Negotiation </w:t>
      </w:r>
      <w:r w:rsidR="0025056C">
        <w:rPr>
          <w:rFonts w:ascii="Cambria" w:eastAsia="Cambria" w:hAnsi="Cambria" w:cs="Cambria"/>
          <w:bCs/>
          <w:sz w:val="21"/>
          <w:szCs w:val="21"/>
        </w:rPr>
        <w:t xml:space="preserve">and execution </w:t>
      </w:r>
      <w:r w:rsidRPr="00552268">
        <w:rPr>
          <w:rFonts w:ascii="Cambria" w:eastAsia="Cambria" w:hAnsi="Cambria" w:cs="Cambria"/>
          <w:bCs/>
          <w:sz w:val="21"/>
          <w:szCs w:val="21"/>
        </w:rPr>
        <w:t>of co-development/licensing agreement begins</w:t>
      </w:r>
      <w:r w:rsidR="005A57C7">
        <w:rPr>
          <w:rFonts w:ascii="Cambria" w:eastAsia="Cambria" w:hAnsi="Cambria" w:cs="Cambria"/>
          <w:bCs/>
          <w:sz w:val="21"/>
          <w:szCs w:val="21"/>
        </w:rPr>
        <w:t xml:space="preserve"> - February 01, 2023</w:t>
      </w:r>
    </w:p>
    <w:p w14:paraId="6B571215" w14:textId="36112AF2" w:rsidR="001D2E71" w:rsidRDefault="001D2E71" w:rsidP="001D2E71">
      <w:pPr>
        <w:widowControl w:val="0"/>
        <w:pBdr>
          <w:top w:val="nil"/>
          <w:left w:val="nil"/>
          <w:bottom w:val="nil"/>
          <w:right w:val="nil"/>
          <w:between w:val="nil"/>
        </w:pBdr>
        <w:spacing w:line="240" w:lineRule="auto"/>
        <w:ind w:left="-810"/>
        <w:jc w:val="both"/>
        <w:rPr>
          <w:rFonts w:ascii="Cambria" w:eastAsia="Cambria" w:hAnsi="Cambria" w:cs="Cambria"/>
          <w:b/>
          <w:sz w:val="21"/>
          <w:szCs w:val="21"/>
        </w:rPr>
      </w:pPr>
    </w:p>
    <w:p w14:paraId="4BA952B7" w14:textId="39D7174A" w:rsidR="005A3669" w:rsidRDefault="005A3669" w:rsidP="001D2E71">
      <w:pPr>
        <w:widowControl w:val="0"/>
        <w:pBdr>
          <w:top w:val="nil"/>
          <w:left w:val="nil"/>
          <w:bottom w:val="nil"/>
          <w:right w:val="nil"/>
          <w:between w:val="nil"/>
        </w:pBdr>
        <w:spacing w:line="240" w:lineRule="auto"/>
        <w:ind w:left="-810"/>
        <w:jc w:val="both"/>
        <w:rPr>
          <w:rFonts w:ascii="Cambria" w:eastAsia="Cambria" w:hAnsi="Cambria" w:cs="Cambria"/>
          <w:b/>
          <w:sz w:val="21"/>
          <w:szCs w:val="21"/>
        </w:rPr>
      </w:pPr>
    </w:p>
    <w:p w14:paraId="3302291A" w14:textId="0911167F" w:rsidR="00F25F02" w:rsidRPr="00380298" w:rsidRDefault="00F25F02" w:rsidP="00F25F02">
      <w:pPr>
        <w:widowControl w:val="0"/>
        <w:numPr>
          <w:ilvl w:val="0"/>
          <w:numId w:val="1"/>
        </w:numPr>
        <w:pBdr>
          <w:top w:val="nil"/>
          <w:left w:val="nil"/>
          <w:bottom w:val="nil"/>
          <w:right w:val="nil"/>
          <w:between w:val="nil"/>
        </w:pBdr>
        <w:spacing w:line="240" w:lineRule="auto"/>
        <w:ind w:left="-810" w:firstLine="0"/>
        <w:jc w:val="both"/>
        <w:rPr>
          <w:rFonts w:ascii="Cambria" w:eastAsia="Cambria" w:hAnsi="Cambria" w:cs="Cambria"/>
          <w:b/>
          <w:sz w:val="21"/>
          <w:szCs w:val="21"/>
        </w:rPr>
      </w:pPr>
      <w:r w:rsidRPr="00380298">
        <w:rPr>
          <w:rFonts w:ascii="Cambria" w:eastAsia="Cambria" w:hAnsi="Cambria" w:cs="Cambria"/>
          <w:b/>
          <w:sz w:val="21"/>
          <w:szCs w:val="21"/>
        </w:rPr>
        <w:t>Application Procedure</w:t>
      </w:r>
      <w:r w:rsidR="001D2E71">
        <w:rPr>
          <w:rFonts w:ascii="Cambria" w:eastAsia="Cambria" w:hAnsi="Cambria" w:cs="Cambria"/>
          <w:b/>
          <w:sz w:val="21"/>
          <w:szCs w:val="21"/>
        </w:rPr>
        <w:t>.</w:t>
      </w:r>
    </w:p>
    <w:p w14:paraId="32CC8D30" w14:textId="77777777" w:rsidR="00216693" w:rsidRDefault="007902ED" w:rsidP="00932BF5">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380298">
        <w:rPr>
          <w:rFonts w:ascii="Cambria" w:eastAsia="Cambria" w:hAnsi="Cambria" w:cs="Cambria"/>
          <w:b/>
          <w:sz w:val="21"/>
          <w:szCs w:val="21"/>
        </w:rPr>
        <w:br/>
      </w:r>
      <w:r w:rsidRPr="00380298">
        <w:rPr>
          <w:rFonts w:ascii="Cambria" w:eastAsia="Cambria" w:hAnsi="Cambria" w:cs="Cambria"/>
          <w:sz w:val="21"/>
          <w:szCs w:val="21"/>
        </w:rPr>
        <w:t xml:space="preserve">The Applicant shall submit its candidature exclusively by registering on the Challenge website (paper </w:t>
      </w:r>
      <w:r w:rsidR="00A368BE" w:rsidRPr="00380298">
        <w:rPr>
          <w:rFonts w:ascii="Cambria" w:eastAsia="Cambria" w:hAnsi="Cambria" w:cs="Cambria"/>
          <w:sz w:val="21"/>
          <w:szCs w:val="21"/>
        </w:rPr>
        <w:t>Application</w:t>
      </w:r>
      <w:r w:rsidRPr="00380298">
        <w:rPr>
          <w:rFonts w:ascii="Cambria" w:eastAsia="Cambria" w:hAnsi="Cambria" w:cs="Cambria"/>
          <w:sz w:val="21"/>
          <w:szCs w:val="21"/>
        </w:rPr>
        <w:t>s will not be considered), in accordance with the instructions provided (the “</w:t>
      </w:r>
      <w:r w:rsidR="00A368BE" w:rsidRPr="00380298">
        <w:rPr>
          <w:rFonts w:ascii="Cambria" w:eastAsia="Cambria" w:hAnsi="Cambria" w:cs="Cambria"/>
          <w:sz w:val="21"/>
          <w:szCs w:val="21"/>
        </w:rPr>
        <w:t>Application</w:t>
      </w:r>
      <w:r w:rsidRPr="00380298">
        <w:rPr>
          <w:rFonts w:ascii="Cambria" w:eastAsia="Cambria" w:hAnsi="Cambria" w:cs="Cambria"/>
          <w:sz w:val="21"/>
          <w:szCs w:val="21"/>
        </w:rPr>
        <w:t xml:space="preserve">”). </w:t>
      </w:r>
    </w:p>
    <w:p w14:paraId="0FE8C22B" w14:textId="77777777" w:rsidR="00216693" w:rsidRDefault="00216693" w:rsidP="00932BF5">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5F4BC7E9" w14:textId="4B75A93E" w:rsidR="00216693" w:rsidRDefault="009D7715" w:rsidP="009D7715">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Pr>
          <w:rFonts w:ascii="Cambria" w:eastAsia="Cambria" w:hAnsi="Cambria" w:cs="Cambria"/>
          <w:sz w:val="21"/>
          <w:szCs w:val="21"/>
        </w:rPr>
        <w:t xml:space="preserve">Applications shall </w:t>
      </w:r>
      <w:r w:rsidRPr="009D7715">
        <w:rPr>
          <w:rFonts w:ascii="Cambria" w:eastAsia="Cambria" w:hAnsi="Cambria" w:cs="Cambria"/>
          <w:sz w:val="21"/>
          <w:szCs w:val="21"/>
        </w:rPr>
        <w:t>contain</w:t>
      </w:r>
      <w:r>
        <w:rPr>
          <w:rFonts w:ascii="Cambria" w:eastAsia="Cambria" w:hAnsi="Cambria" w:cs="Cambria"/>
          <w:sz w:val="21"/>
          <w:szCs w:val="21"/>
        </w:rPr>
        <w:t xml:space="preserve"> </w:t>
      </w:r>
      <w:r w:rsidRPr="009D7715">
        <w:rPr>
          <w:rFonts w:ascii="Cambria" w:eastAsia="Cambria" w:hAnsi="Cambria" w:cs="Cambria"/>
          <w:sz w:val="21"/>
          <w:szCs w:val="21"/>
        </w:rPr>
        <w:t>all information required, including but not</w:t>
      </w:r>
      <w:r>
        <w:rPr>
          <w:rFonts w:ascii="Cambria" w:eastAsia="Cambria" w:hAnsi="Cambria" w:cs="Cambria"/>
          <w:sz w:val="21"/>
          <w:szCs w:val="21"/>
        </w:rPr>
        <w:t xml:space="preserve"> </w:t>
      </w:r>
      <w:r w:rsidRPr="009D7715">
        <w:rPr>
          <w:rFonts w:ascii="Cambria" w:eastAsia="Cambria" w:hAnsi="Cambria" w:cs="Cambria"/>
          <w:sz w:val="21"/>
          <w:szCs w:val="21"/>
        </w:rPr>
        <w:t xml:space="preserve">limited to: </w:t>
      </w:r>
      <w:r>
        <w:rPr>
          <w:rFonts w:ascii="Cambria" w:eastAsia="Cambria" w:hAnsi="Cambria" w:cs="Cambria"/>
          <w:sz w:val="21"/>
          <w:szCs w:val="21"/>
        </w:rPr>
        <w:t xml:space="preserve">Applicant </w:t>
      </w:r>
      <w:r w:rsidRPr="009D7715">
        <w:rPr>
          <w:rFonts w:ascii="Cambria" w:eastAsia="Cambria" w:hAnsi="Cambria" w:cs="Cambria"/>
          <w:sz w:val="21"/>
          <w:szCs w:val="21"/>
        </w:rPr>
        <w:t>name, email and mailing address, team size, phone number, and a</w:t>
      </w:r>
      <w:r>
        <w:rPr>
          <w:rFonts w:ascii="Cambria" w:eastAsia="Cambria" w:hAnsi="Cambria" w:cs="Cambria"/>
          <w:sz w:val="21"/>
          <w:szCs w:val="21"/>
        </w:rPr>
        <w:t xml:space="preserve"> </w:t>
      </w:r>
      <w:r w:rsidRPr="009D7715">
        <w:rPr>
          <w:rFonts w:ascii="Cambria" w:eastAsia="Cambria" w:hAnsi="Cambria" w:cs="Cambria"/>
          <w:sz w:val="21"/>
          <w:szCs w:val="21"/>
        </w:rPr>
        <w:t xml:space="preserve">demonstration of a validated hypothesis or preliminary proof-of-concept around how </w:t>
      </w:r>
      <w:r w:rsidR="001A7635">
        <w:rPr>
          <w:rFonts w:ascii="Cambria" w:eastAsia="Cambria" w:hAnsi="Cambria" w:cs="Cambria"/>
          <w:sz w:val="21"/>
          <w:szCs w:val="21"/>
        </w:rPr>
        <w:t xml:space="preserve">the Application </w:t>
      </w:r>
      <w:r w:rsidRPr="009D7715">
        <w:rPr>
          <w:rFonts w:ascii="Cambria" w:eastAsia="Cambria" w:hAnsi="Cambria" w:cs="Cambria"/>
          <w:sz w:val="21"/>
          <w:szCs w:val="21"/>
        </w:rPr>
        <w:t xml:space="preserve">addresses key problems, a description of the </w:t>
      </w:r>
      <w:r>
        <w:rPr>
          <w:rFonts w:ascii="Cambria" w:eastAsia="Cambria" w:hAnsi="Cambria" w:cs="Cambria"/>
          <w:sz w:val="21"/>
          <w:szCs w:val="21"/>
        </w:rPr>
        <w:t>e</w:t>
      </w:r>
      <w:r w:rsidRPr="009D7715">
        <w:rPr>
          <w:rFonts w:ascii="Cambria" w:eastAsia="Cambria" w:hAnsi="Cambria" w:cs="Cambria"/>
          <w:sz w:val="21"/>
          <w:szCs w:val="21"/>
        </w:rPr>
        <w:t>ntry and its value proposition.</w:t>
      </w:r>
    </w:p>
    <w:p w14:paraId="7CC67B0F" w14:textId="656BDF7A" w:rsidR="009D7715" w:rsidRDefault="009D7715" w:rsidP="009D7715">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766938A3" w14:textId="167FAD88" w:rsidR="009D7715" w:rsidRDefault="00090702" w:rsidP="00090702">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090702">
        <w:rPr>
          <w:rFonts w:ascii="Cambria" w:eastAsia="Cambria" w:hAnsi="Cambria" w:cs="Cambria"/>
          <w:sz w:val="21"/>
          <w:szCs w:val="21"/>
        </w:rPr>
        <w:t xml:space="preserve">An </w:t>
      </w:r>
      <w:proofErr w:type="gramStart"/>
      <w:r w:rsidR="001A7635">
        <w:rPr>
          <w:rFonts w:ascii="Cambria" w:eastAsia="Cambria" w:hAnsi="Cambria" w:cs="Cambria"/>
          <w:sz w:val="21"/>
          <w:szCs w:val="21"/>
        </w:rPr>
        <w:t>Application</w:t>
      </w:r>
      <w:proofErr w:type="gramEnd"/>
      <w:r w:rsidR="001A7635">
        <w:rPr>
          <w:rFonts w:ascii="Cambria" w:eastAsia="Cambria" w:hAnsi="Cambria" w:cs="Cambria"/>
          <w:sz w:val="21"/>
          <w:szCs w:val="21"/>
        </w:rPr>
        <w:t xml:space="preserve"> </w:t>
      </w:r>
      <w:r w:rsidRPr="00090702">
        <w:rPr>
          <w:rFonts w:ascii="Cambria" w:eastAsia="Cambria" w:hAnsi="Cambria" w:cs="Cambria"/>
          <w:sz w:val="21"/>
          <w:szCs w:val="21"/>
        </w:rPr>
        <w:t>is not complete until all the</w:t>
      </w:r>
      <w:r>
        <w:rPr>
          <w:rFonts w:ascii="Cambria" w:eastAsia="Cambria" w:hAnsi="Cambria" w:cs="Cambria"/>
          <w:sz w:val="21"/>
          <w:szCs w:val="21"/>
        </w:rPr>
        <w:t xml:space="preserve"> </w:t>
      </w:r>
      <w:r w:rsidRPr="00090702">
        <w:rPr>
          <w:rFonts w:ascii="Cambria" w:eastAsia="Cambria" w:hAnsi="Cambria" w:cs="Cambria"/>
          <w:sz w:val="21"/>
          <w:szCs w:val="21"/>
        </w:rPr>
        <w:t xml:space="preserve">online prompts and instructions to upload the </w:t>
      </w:r>
      <w:r>
        <w:rPr>
          <w:rFonts w:ascii="Cambria" w:eastAsia="Cambria" w:hAnsi="Cambria" w:cs="Cambria"/>
          <w:sz w:val="21"/>
          <w:szCs w:val="21"/>
        </w:rPr>
        <w:t>e</w:t>
      </w:r>
      <w:r w:rsidRPr="00090702">
        <w:rPr>
          <w:rFonts w:ascii="Cambria" w:eastAsia="Cambria" w:hAnsi="Cambria" w:cs="Cambria"/>
          <w:sz w:val="21"/>
          <w:szCs w:val="21"/>
        </w:rPr>
        <w:t>ntry have been properly followed and these Terms have</w:t>
      </w:r>
      <w:r>
        <w:rPr>
          <w:rFonts w:ascii="Cambria" w:eastAsia="Cambria" w:hAnsi="Cambria" w:cs="Cambria"/>
          <w:sz w:val="21"/>
          <w:szCs w:val="21"/>
        </w:rPr>
        <w:t xml:space="preserve"> </w:t>
      </w:r>
      <w:r w:rsidRPr="00090702">
        <w:rPr>
          <w:rFonts w:ascii="Cambria" w:eastAsia="Cambria" w:hAnsi="Cambria" w:cs="Cambria"/>
          <w:sz w:val="21"/>
          <w:szCs w:val="21"/>
        </w:rPr>
        <w:t xml:space="preserve">been affirmatively accepted, and the </w:t>
      </w:r>
      <w:r>
        <w:rPr>
          <w:rFonts w:ascii="Cambria" w:eastAsia="Cambria" w:hAnsi="Cambria" w:cs="Cambria"/>
          <w:sz w:val="21"/>
          <w:szCs w:val="21"/>
        </w:rPr>
        <w:t xml:space="preserve">Applicant </w:t>
      </w:r>
      <w:r w:rsidRPr="00090702">
        <w:rPr>
          <w:rFonts w:ascii="Cambria" w:eastAsia="Cambria" w:hAnsi="Cambria" w:cs="Cambria"/>
          <w:sz w:val="21"/>
          <w:szCs w:val="21"/>
        </w:rPr>
        <w:t xml:space="preserve">has agreed to these Terms. </w:t>
      </w:r>
      <w:r w:rsidR="001A7635">
        <w:rPr>
          <w:rFonts w:ascii="Cambria" w:eastAsia="Cambria" w:hAnsi="Cambria" w:cs="Cambria"/>
          <w:sz w:val="21"/>
          <w:szCs w:val="21"/>
        </w:rPr>
        <w:t xml:space="preserve">Applications </w:t>
      </w:r>
      <w:r w:rsidRPr="00090702">
        <w:rPr>
          <w:rFonts w:ascii="Cambria" w:eastAsia="Cambria" w:hAnsi="Cambria" w:cs="Cambria"/>
          <w:sz w:val="21"/>
          <w:szCs w:val="21"/>
        </w:rPr>
        <w:t>will not be</w:t>
      </w:r>
      <w:r>
        <w:rPr>
          <w:rFonts w:ascii="Cambria" w:eastAsia="Cambria" w:hAnsi="Cambria" w:cs="Cambria"/>
          <w:sz w:val="21"/>
          <w:szCs w:val="21"/>
        </w:rPr>
        <w:t xml:space="preserve"> </w:t>
      </w:r>
      <w:r w:rsidRPr="00090702">
        <w:rPr>
          <w:rFonts w:ascii="Cambria" w:eastAsia="Cambria" w:hAnsi="Cambria" w:cs="Cambria"/>
          <w:sz w:val="21"/>
          <w:szCs w:val="21"/>
        </w:rPr>
        <w:t xml:space="preserve">returned, and the </w:t>
      </w:r>
      <w:r w:rsidR="001A7635">
        <w:rPr>
          <w:rFonts w:ascii="Cambria" w:eastAsia="Cambria" w:hAnsi="Cambria" w:cs="Cambria"/>
          <w:sz w:val="21"/>
          <w:szCs w:val="21"/>
        </w:rPr>
        <w:t xml:space="preserve">Application </w:t>
      </w:r>
      <w:r w:rsidRPr="00090702">
        <w:rPr>
          <w:rFonts w:ascii="Cambria" w:eastAsia="Cambria" w:hAnsi="Cambria" w:cs="Cambria"/>
          <w:sz w:val="21"/>
          <w:szCs w:val="21"/>
        </w:rPr>
        <w:t xml:space="preserve">itself in the form, </w:t>
      </w:r>
      <w:proofErr w:type="gramStart"/>
      <w:r w:rsidRPr="00090702">
        <w:rPr>
          <w:rFonts w:ascii="Cambria" w:eastAsia="Cambria" w:hAnsi="Cambria" w:cs="Cambria"/>
          <w:sz w:val="21"/>
          <w:szCs w:val="21"/>
        </w:rPr>
        <w:t>format</w:t>
      </w:r>
      <w:proofErr w:type="gramEnd"/>
      <w:r w:rsidRPr="00090702">
        <w:rPr>
          <w:rFonts w:ascii="Cambria" w:eastAsia="Cambria" w:hAnsi="Cambria" w:cs="Cambria"/>
          <w:sz w:val="21"/>
          <w:szCs w:val="21"/>
        </w:rPr>
        <w:t xml:space="preserve"> and compilation of information as submitted (but not</w:t>
      </w:r>
      <w:r w:rsidR="001A7635">
        <w:rPr>
          <w:rFonts w:ascii="Cambria" w:eastAsia="Cambria" w:hAnsi="Cambria" w:cs="Cambria"/>
          <w:sz w:val="21"/>
          <w:szCs w:val="21"/>
        </w:rPr>
        <w:t xml:space="preserve"> </w:t>
      </w:r>
      <w:r w:rsidRPr="00090702">
        <w:rPr>
          <w:rFonts w:ascii="Cambria" w:eastAsia="Cambria" w:hAnsi="Cambria" w:cs="Cambria"/>
          <w:sz w:val="21"/>
          <w:szCs w:val="21"/>
        </w:rPr>
        <w:t xml:space="preserve">as to the subject matter of the </w:t>
      </w:r>
      <w:r w:rsidR="001A7635">
        <w:rPr>
          <w:rFonts w:ascii="Cambria" w:eastAsia="Cambria" w:hAnsi="Cambria" w:cs="Cambria"/>
          <w:sz w:val="21"/>
          <w:szCs w:val="21"/>
        </w:rPr>
        <w:t>Application</w:t>
      </w:r>
      <w:r w:rsidRPr="00090702">
        <w:rPr>
          <w:rFonts w:ascii="Cambria" w:eastAsia="Cambria" w:hAnsi="Cambria" w:cs="Cambria"/>
          <w:sz w:val="21"/>
          <w:szCs w:val="21"/>
        </w:rPr>
        <w:t xml:space="preserve">) shall become the property of </w:t>
      </w:r>
      <w:r w:rsidR="006D3BA3">
        <w:rPr>
          <w:rFonts w:ascii="Cambria" w:eastAsia="Cambria" w:hAnsi="Cambria" w:cs="Cambria"/>
          <w:sz w:val="21"/>
          <w:szCs w:val="21"/>
        </w:rPr>
        <w:t>Takeda</w:t>
      </w:r>
      <w:r w:rsidRPr="00090702">
        <w:rPr>
          <w:rFonts w:ascii="Cambria" w:eastAsia="Cambria" w:hAnsi="Cambria" w:cs="Cambria"/>
          <w:sz w:val="21"/>
          <w:szCs w:val="21"/>
        </w:rPr>
        <w:t>.</w:t>
      </w:r>
    </w:p>
    <w:p w14:paraId="61EA5606" w14:textId="77777777" w:rsidR="006D3BA3" w:rsidRDefault="006D3BA3" w:rsidP="00090702">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799F9194" w14:textId="2DC9B8FB" w:rsidR="00932BF5" w:rsidRPr="00380298" w:rsidRDefault="005E17D9" w:rsidP="00932BF5">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380298">
        <w:rPr>
          <w:rFonts w:ascii="Cambria" w:eastAsia="Cambria" w:hAnsi="Cambria" w:cs="Cambria"/>
          <w:sz w:val="21"/>
          <w:szCs w:val="21"/>
        </w:rPr>
        <w:t xml:space="preserve">By submitting an Application, the Applicant agrees that (a) the information provided is complete, correct and accurate in all material respects and that (b) </w:t>
      </w:r>
      <w:r w:rsidR="00D55A2F">
        <w:rPr>
          <w:rFonts w:ascii="Cambria" w:eastAsia="Cambria" w:hAnsi="Cambria" w:cs="Cambria"/>
          <w:sz w:val="21"/>
          <w:szCs w:val="21"/>
        </w:rPr>
        <w:t xml:space="preserve">the Application </w:t>
      </w:r>
      <w:r w:rsidR="00D55A2F" w:rsidRPr="00D55A2F">
        <w:rPr>
          <w:rFonts w:ascii="Cambria" w:eastAsia="Cambria" w:hAnsi="Cambria" w:cs="Cambria"/>
          <w:sz w:val="21"/>
          <w:szCs w:val="21"/>
        </w:rPr>
        <w:t xml:space="preserve">is the original work of </w:t>
      </w:r>
      <w:r w:rsidR="00D55A2F">
        <w:rPr>
          <w:rFonts w:ascii="Cambria" w:eastAsia="Cambria" w:hAnsi="Cambria" w:cs="Cambria"/>
          <w:sz w:val="21"/>
          <w:szCs w:val="21"/>
        </w:rPr>
        <w:t xml:space="preserve">Applicant </w:t>
      </w:r>
      <w:r w:rsidR="00F07717">
        <w:rPr>
          <w:rFonts w:ascii="Cambria" w:eastAsia="Cambria" w:hAnsi="Cambria" w:cs="Cambria"/>
          <w:sz w:val="21"/>
          <w:szCs w:val="21"/>
        </w:rPr>
        <w:t xml:space="preserve">and that (c) </w:t>
      </w:r>
      <w:r w:rsidRPr="00380298">
        <w:rPr>
          <w:rFonts w:ascii="Cambria" w:eastAsia="Cambria" w:hAnsi="Cambria" w:cs="Cambria"/>
          <w:sz w:val="21"/>
          <w:szCs w:val="21"/>
        </w:rPr>
        <w:t xml:space="preserve">its </w:t>
      </w:r>
      <w:r w:rsidR="00F07717">
        <w:rPr>
          <w:rFonts w:ascii="Cambria" w:eastAsia="Cambria" w:hAnsi="Cambria" w:cs="Cambria"/>
          <w:sz w:val="21"/>
          <w:szCs w:val="21"/>
        </w:rPr>
        <w:t xml:space="preserve">Application and/or </w:t>
      </w:r>
      <w:r w:rsidRPr="00380298">
        <w:rPr>
          <w:rFonts w:ascii="Cambria" w:eastAsia="Cambria" w:hAnsi="Cambria" w:cs="Cambria"/>
          <w:sz w:val="21"/>
          <w:szCs w:val="21"/>
        </w:rPr>
        <w:t>registration may be rejected or terminated and all Applications submitted by it may be disqualified</w:t>
      </w:r>
      <w:r w:rsidR="00794B91" w:rsidRPr="00380298">
        <w:rPr>
          <w:rFonts w:ascii="Cambria" w:eastAsia="Cambria" w:hAnsi="Cambria" w:cs="Cambria"/>
          <w:sz w:val="21"/>
          <w:szCs w:val="21"/>
        </w:rPr>
        <w:t>,</w:t>
      </w:r>
      <w:r w:rsidRPr="00380298">
        <w:rPr>
          <w:rFonts w:ascii="Cambria" w:eastAsia="Cambria" w:hAnsi="Cambria" w:cs="Cambria"/>
          <w:sz w:val="21"/>
          <w:szCs w:val="21"/>
        </w:rPr>
        <w:t xml:space="preserve"> if any of the registered information is (or </w:t>
      </w:r>
      <w:r w:rsidR="00F07717">
        <w:rPr>
          <w:rFonts w:ascii="Cambria" w:eastAsia="Cambria" w:hAnsi="Cambria" w:cs="Cambria"/>
          <w:sz w:val="21"/>
          <w:szCs w:val="21"/>
        </w:rPr>
        <w:t xml:space="preserve">Takeda </w:t>
      </w:r>
      <w:r w:rsidRPr="00380298">
        <w:rPr>
          <w:rFonts w:ascii="Cambria" w:eastAsia="Cambria" w:hAnsi="Cambria" w:cs="Cambria"/>
          <w:sz w:val="21"/>
          <w:szCs w:val="21"/>
        </w:rPr>
        <w:t xml:space="preserve">have reasonable grounds to believe it is) incomplete, incorrect or inaccurate. </w:t>
      </w:r>
      <w:r w:rsidR="00932BF5" w:rsidRPr="00380298">
        <w:rPr>
          <w:rFonts w:ascii="Cambria" w:eastAsia="Cambria" w:hAnsi="Cambria" w:cs="Cambria"/>
          <w:sz w:val="21"/>
          <w:szCs w:val="21"/>
        </w:rPr>
        <w:t>All Applications must be in English</w:t>
      </w:r>
      <w:r w:rsidR="005F3B0E">
        <w:rPr>
          <w:rFonts w:ascii="Cambria" w:eastAsia="Cambria" w:hAnsi="Cambria" w:cs="Cambria"/>
          <w:sz w:val="21"/>
          <w:szCs w:val="21"/>
        </w:rPr>
        <w:t xml:space="preserve"> or </w:t>
      </w:r>
      <w:r w:rsidR="00FF2372">
        <w:rPr>
          <w:rFonts w:ascii="Cambria" w:eastAsia="Cambria" w:hAnsi="Cambria" w:cs="Cambria"/>
          <w:sz w:val="21"/>
          <w:szCs w:val="21"/>
        </w:rPr>
        <w:t>in language specified in</w:t>
      </w:r>
      <w:r w:rsidR="004720EA">
        <w:rPr>
          <w:rFonts w:ascii="Cambria" w:eastAsia="Cambria" w:hAnsi="Cambria" w:cs="Cambria"/>
          <w:sz w:val="21"/>
          <w:szCs w:val="21"/>
        </w:rPr>
        <w:t xml:space="preserve"> the</w:t>
      </w:r>
      <w:r w:rsidR="00FF2372">
        <w:rPr>
          <w:rFonts w:ascii="Cambria" w:eastAsia="Cambria" w:hAnsi="Cambria" w:cs="Cambria"/>
          <w:sz w:val="21"/>
          <w:szCs w:val="21"/>
        </w:rPr>
        <w:t xml:space="preserve"> Challenge </w:t>
      </w:r>
      <w:r w:rsidR="004720EA">
        <w:rPr>
          <w:rFonts w:ascii="Cambria" w:eastAsia="Cambria" w:hAnsi="Cambria" w:cs="Cambria"/>
          <w:sz w:val="21"/>
          <w:szCs w:val="21"/>
        </w:rPr>
        <w:t>I</w:t>
      </w:r>
      <w:r w:rsidR="00FF2372">
        <w:rPr>
          <w:rFonts w:ascii="Cambria" w:eastAsia="Cambria" w:hAnsi="Cambria" w:cs="Cambria"/>
          <w:sz w:val="21"/>
          <w:szCs w:val="21"/>
        </w:rPr>
        <w:t>nvitation</w:t>
      </w:r>
      <w:r w:rsidR="00932BF5" w:rsidRPr="00380298">
        <w:rPr>
          <w:rFonts w:ascii="Cambria" w:eastAsia="Cambria" w:hAnsi="Cambria" w:cs="Cambria"/>
          <w:sz w:val="21"/>
          <w:szCs w:val="21"/>
        </w:rPr>
        <w:t>. Entry attachments may be submitted in .pdf, .</w:t>
      </w:r>
      <w:proofErr w:type="spellStart"/>
      <w:r w:rsidR="00932BF5" w:rsidRPr="00380298">
        <w:rPr>
          <w:rFonts w:ascii="Cambria" w:eastAsia="Cambria" w:hAnsi="Cambria" w:cs="Cambria"/>
          <w:sz w:val="21"/>
          <w:szCs w:val="21"/>
        </w:rPr>
        <w:t>xls</w:t>
      </w:r>
      <w:proofErr w:type="spellEnd"/>
      <w:r w:rsidR="00932BF5" w:rsidRPr="00380298">
        <w:rPr>
          <w:rFonts w:ascii="Cambria" w:eastAsia="Cambria" w:hAnsi="Cambria" w:cs="Cambria"/>
          <w:sz w:val="21"/>
          <w:szCs w:val="21"/>
        </w:rPr>
        <w:t xml:space="preserve">, .xlsx, .doc, docx, .ppt, or .pptx formats. Links to publicly available online videos or supplemental information (e.g., YouTube) can be included in your </w:t>
      </w:r>
      <w:proofErr w:type="gramStart"/>
      <w:r w:rsidR="00932BF5" w:rsidRPr="00380298">
        <w:rPr>
          <w:rFonts w:ascii="Cambria" w:eastAsia="Cambria" w:hAnsi="Cambria" w:cs="Cambria"/>
          <w:sz w:val="21"/>
          <w:szCs w:val="21"/>
        </w:rPr>
        <w:t>Application</w:t>
      </w:r>
      <w:proofErr w:type="gramEnd"/>
      <w:r w:rsidR="00932BF5" w:rsidRPr="00380298">
        <w:rPr>
          <w:rFonts w:ascii="Cambria" w:eastAsia="Cambria" w:hAnsi="Cambria" w:cs="Cambria"/>
          <w:sz w:val="21"/>
          <w:szCs w:val="21"/>
        </w:rPr>
        <w:t xml:space="preserve">. </w:t>
      </w:r>
    </w:p>
    <w:p w14:paraId="5D69824A" w14:textId="79A0CBC1" w:rsidR="005E17D9" w:rsidRPr="00380298" w:rsidRDefault="005E17D9" w:rsidP="005E17D9">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596ACC93" w14:textId="3E321B10" w:rsidR="00E27286" w:rsidRPr="00380298" w:rsidRDefault="00922E22" w:rsidP="00922E22">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Pr>
          <w:rFonts w:ascii="Cambria" w:eastAsia="Cambria" w:hAnsi="Cambria" w:cs="Cambria"/>
          <w:sz w:val="21"/>
          <w:szCs w:val="21"/>
        </w:rPr>
        <w:t xml:space="preserve">Applications are deemed to </w:t>
      </w:r>
      <w:r w:rsidR="00576F82">
        <w:rPr>
          <w:rFonts w:ascii="Cambria" w:eastAsia="Cambria" w:hAnsi="Cambria" w:cs="Cambria"/>
          <w:sz w:val="21"/>
          <w:szCs w:val="21"/>
        </w:rPr>
        <w:t xml:space="preserve">be within </w:t>
      </w:r>
      <w:r w:rsidRPr="00922E22">
        <w:rPr>
          <w:rFonts w:ascii="Cambria" w:eastAsia="Cambria" w:hAnsi="Cambria" w:cs="Cambria"/>
          <w:sz w:val="21"/>
          <w:szCs w:val="21"/>
        </w:rPr>
        <w:t>the scope of the</w:t>
      </w:r>
      <w:r w:rsidR="00576F82">
        <w:rPr>
          <w:rFonts w:ascii="Cambria" w:eastAsia="Cambria" w:hAnsi="Cambria" w:cs="Cambria"/>
          <w:sz w:val="21"/>
          <w:szCs w:val="21"/>
        </w:rPr>
        <w:t xml:space="preserve"> </w:t>
      </w:r>
      <w:r w:rsidRPr="00922E22">
        <w:rPr>
          <w:rFonts w:ascii="Cambria" w:eastAsia="Cambria" w:hAnsi="Cambria" w:cs="Cambria"/>
          <w:sz w:val="21"/>
          <w:szCs w:val="21"/>
        </w:rPr>
        <w:t xml:space="preserve">employment, as an employee, contractor, or agent of </w:t>
      </w:r>
      <w:r w:rsidR="00576F82">
        <w:rPr>
          <w:rFonts w:ascii="Cambria" w:eastAsia="Cambria" w:hAnsi="Cambria" w:cs="Cambria"/>
          <w:sz w:val="21"/>
          <w:szCs w:val="21"/>
        </w:rPr>
        <w:t xml:space="preserve">the </w:t>
      </w:r>
      <w:r w:rsidR="00451795">
        <w:rPr>
          <w:rFonts w:ascii="Cambria" w:eastAsia="Cambria" w:hAnsi="Cambria" w:cs="Cambria"/>
          <w:sz w:val="21"/>
          <w:szCs w:val="21"/>
        </w:rPr>
        <w:t xml:space="preserve">entity </w:t>
      </w:r>
      <w:r w:rsidRPr="00922E22">
        <w:rPr>
          <w:rFonts w:ascii="Cambria" w:eastAsia="Cambria" w:hAnsi="Cambria" w:cs="Cambria"/>
          <w:sz w:val="21"/>
          <w:szCs w:val="21"/>
        </w:rPr>
        <w:t xml:space="preserve">submitting the </w:t>
      </w:r>
      <w:r w:rsidR="00451795">
        <w:rPr>
          <w:rFonts w:ascii="Cambria" w:eastAsia="Cambria" w:hAnsi="Cambria" w:cs="Cambria"/>
          <w:sz w:val="21"/>
          <w:szCs w:val="21"/>
        </w:rPr>
        <w:t xml:space="preserve">Application. The person submitting </w:t>
      </w:r>
      <w:r w:rsidR="005C598B">
        <w:rPr>
          <w:rFonts w:ascii="Cambria" w:eastAsia="Cambria" w:hAnsi="Cambria" w:cs="Cambria"/>
          <w:sz w:val="21"/>
          <w:szCs w:val="21"/>
        </w:rPr>
        <w:t xml:space="preserve">the Application </w:t>
      </w:r>
      <w:r w:rsidRPr="00922E22">
        <w:rPr>
          <w:rFonts w:ascii="Cambria" w:eastAsia="Cambria" w:hAnsi="Cambria" w:cs="Cambria"/>
          <w:sz w:val="21"/>
          <w:szCs w:val="21"/>
        </w:rPr>
        <w:t xml:space="preserve">warrants that </w:t>
      </w:r>
      <w:r w:rsidR="001E1745">
        <w:rPr>
          <w:rFonts w:ascii="Cambria" w:eastAsia="Cambria" w:hAnsi="Cambria" w:cs="Cambria"/>
          <w:sz w:val="21"/>
          <w:szCs w:val="21"/>
        </w:rPr>
        <w:t>(</w:t>
      </w:r>
      <w:proofErr w:type="spellStart"/>
      <w:r w:rsidR="001E1745">
        <w:rPr>
          <w:rFonts w:ascii="Cambria" w:eastAsia="Cambria" w:hAnsi="Cambria" w:cs="Cambria"/>
          <w:sz w:val="21"/>
          <w:szCs w:val="21"/>
        </w:rPr>
        <w:t>i</w:t>
      </w:r>
      <w:proofErr w:type="spellEnd"/>
      <w:r w:rsidR="001E1745">
        <w:rPr>
          <w:rFonts w:ascii="Cambria" w:eastAsia="Cambria" w:hAnsi="Cambria" w:cs="Cambria"/>
          <w:sz w:val="21"/>
          <w:szCs w:val="21"/>
        </w:rPr>
        <w:t xml:space="preserve">) </w:t>
      </w:r>
      <w:r w:rsidRPr="00922E22">
        <w:rPr>
          <w:rFonts w:ascii="Cambria" w:eastAsia="Cambria" w:hAnsi="Cambria" w:cs="Cambria"/>
          <w:sz w:val="21"/>
          <w:szCs w:val="21"/>
        </w:rPr>
        <w:t xml:space="preserve">such </w:t>
      </w:r>
      <w:r w:rsidR="005C598B">
        <w:rPr>
          <w:rFonts w:ascii="Cambria" w:eastAsia="Cambria" w:hAnsi="Cambria" w:cs="Cambria"/>
          <w:sz w:val="21"/>
          <w:szCs w:val="21"/>
        </w:rPr>
        <w:t xml:space="preserve">entity </w:t>
      </w:r>
      <w:r w:rsidRPr="00922E22">
        <w:rPr>
          <w:rFonts w:ascii="Cambria" w:eastAsia="Cambria" w:hAnsi="Cambria" w:cs="Cambria"/>
          <w:sz w:val="21"/>
          <w:szCs w:val="21"/>
        </w:rPr>
        <w:t>has full knowledge of actions and has consented</w:t>
      </w:r>
      <w:r w:rsidR="000E019C">
        <w:rPr>
          <w:rFonts w:ascii="Cambria" w:eastAsia="Cambria" w:hAnsi="Cambria" w:cs="Cambria"/>
          <w:sz w:val="21"/>
          <w:szCs w:val="21"/>
        </w:rPr>
        <w:t xml:space="preserve"> </w:t>
      </w:r>
      <w:r w:rsidRPr="00922E22">
        <w:rPr>
          <w:rFonts w:ascii="Cambria" w:eastAsia="Cambria" w:hAnsi="Cambria" w:cs="Cambria"/>
          <w:sz w:val="21"/>
          <w:szCs w:val="21"/>
        </w:rPr>
        <w:t>thereto, including to the</w:t>
      </w:r>
      <w:r w:rsidR="000E019C">
        <w:rPr>
          <w:rFonts w:ascii="Cambria" w:eastAsia="Cambria" w:hAnsi="Cambria" w:cs="Cambria"/>
          <w:sz w:val="21"/>
          <w:szCs w:val="21"/>
        </w:rPr>
        <w:t xml:space="preserve"> </w:t>
      </w:r>
      <w:r w:rsidRPr="00922E22">
        <w:rPr>
          <w:rFonts w:ascii="Cambria" w:eastAsia="Cambria" w:hAnsi="Cambria" w:cs="Cambria"/>
          <w:sz w:val="21"/>
          <w:szCs w:val="21"/>
        </w:rPr>
        <w:t>Terms and</w:t>
      </w:r>
      <w:r w:rsidR="000E019C">
        <w:rPr>
          <w:rFonts w:ascii="Cambria" w:eastAsia="Cambria" w:hAnsi="Cambria" w:cs="Cambria"/>
          <w:sz w:val="21"/>
          <w:szCs w:val="21"/>
        </w:rPr>
        <w:t xml:space="preserve"> Applicant</w:t>
      </w:r>
      <w:r w:rsidRPr="00922E22">
        <w:rPr>
          <w:rFonts w:ascii="Cambria" w:eastAsia="Cambria" w:hAnsi="Cambria" w:cs="Cambria"/>
          <w:sz w:val="21"/>
          <w:szCs w:val="21"/>
        </w:rPr>
        <w:t>’s potential receipt of an award</w:t>
      </w:r>
      <w:r w:rsidR="000E019C">
        <w:rPr>
          <w:rFonts w:ascii="Cambria" w:eastAsia="Cambria" w:hAnsi="Cambria" w:cs="Cambria"/>
          <w:sz w:val="21"/>
          <w:szCs w:val="21"/>
        </w:rPr>
        <w:t xml:space="preserve"> and </w:t>
      </w:r>
      <w:r w:rsidR="001E1745">
        <w:rPr>
          <w:rFonts w:ascii="Cambria" w:eastAsia="Cambria" w:hAnsi="Cambria" w:cs="Cambria"/>
          <w:sz w:val="21"/>
          <w:szCs w:val="21"/>
        </w:rPr>
        <w:t xml:space="preserve">(ii) the </w:t>
      </w:r>
      <w:proofErr w:type="spellStart"/>
      <w:r w:rsidR="001E1745">
        <w:rPr>
          <w:rFonts w:ascii="Cambria" w:eastAsia="Cambria" w:hAnsi="Cambria" w:cs="Cambria"/>
          <w:sz w:val="21"/>
          <w:szCs w:val="21"/>
        </w:rPr>
        <w:t>submisson</w:t>
      </w:r>
      <w:proofErr w:type="spellEnd"/>
      <w:r w:rsidR="001E1745">
        <w:rPr>
          <w:rFonts w:ascii="Cambria" w:eastAsia="Cambria" w:hAnsi="Cambria" w:cs="Cambria"/>
          <w:sz w:val="21"/>
          <w:szCs w:val="21"/>
        </w:rPr>
        <w:t xml:space="preserve"> of the </w:t>
      </w:r>
      <w:proofErr w:type="spellStart"/>
      <w:r w:rsidR="001E1745">
        <w:rPr>
          <w:rFonts w:ascii="Cambria" w:eastAsia="Cambria" w:hAnsi="Cambria" w:cs="Cambria"/>
          <w:sz w:val="21"/>
          <w:szCs w:val="21"/>
        </w:rPr>
        <w:t>Aplication</w:t>
      </w:r>
      <w:proofErr w:type="spellEnd"/>
      <w:r w:rsidR="001E1745">
        <w:rPr>
          <w:rFonts w:ascii="Cambria" w:eastAsia="Cambria" w:hAnsi="Cambria" w:cs="Cambria"/>
          <w:sz w:val="21"/>
          <w:szCs w:val="21"/>
        </w:rPr>
        <w:t xml:space="preserve"> and any actions taken in </w:t>
      </w:r>
      <w:r w:rsidR="00C30B8B">
        <w:rPr>
          <w:rFonts w:ascii="Cambria" w:eastAsia="Cambria" w:hAnsi="Cambria" w:cs="Cambria"/>
          <w:sz w:val="21"/>
          <w:szCs w:val="21"/>
        </w:rPr>
        <w:t xml:space="preserve">connection </w:t>
      </w:r>
      <w:proofErr w:type="spellStart"/>
      <w:r w:rsidR="00C30B8B">
        <w:rPr>
          <w:rFonts w:ascii="Cambria" w:eastAsia="Cambria" w:hAnsi="Cambria" w:cs="Cambria"/>
          <w:sz w:val="21"/>
          <w:szCs w:val="21"/>
        </w:rPr>
        <w:t>therwith</w:t>
      </w:r>
      <w:proofErr w:type="spellEnd"/>
      <w:r w:rsidR="00C30B8B">
        <w:rPr>
          <w:rFonts w:ascii="Cambria" w:eastAsia="Cambria" w:hAnsi="Cambria" w:cs="Cambria"/>
          <w:sz w:val="21"/>
          <w:szCs w:val="21"/>
        </w:rPr>
        <w:t xml:space="preserve"> </w:t>
      </w:r>
      <w:r w:rsidRPr="00922E22">
        <w:rPr>
          <w:rFonts w:ascii="Cambria" w:eastAsia="Cambria" w:hAnsi="Cambria" w:cs="Cambria"/>
          <w:sz w:val="21"/>
          <w:szCs w:val="21"/>
        </w:rPr>
        <w:t xml:space="preserve">do not violate the employer or </w:t>
      </w:r>
      <w:r w:rsidR="00C30B8B">
        <w:rPr>
          <w:rFonts w:ascii="Cambria" w:eastAsia="Cambria" w:hAnsi="Cambria" w:cs="Cambria"/>
          <w:sz w:val="21"/>
          <w:szCs w:val="21"/>
        </w:rPr>
        <w:t>such entity</w:t>
      </w:r>
      <w:r w:rsidRPr="00922E22">
        <w:rPr>
          <w:rFonts w:ascii="Cambria" w:eastAsia="Cambria" w:hAnsi="Cambria" w:cs="Cambria"/>
          <w:sz w:val="21"/>
          <w:szCs w:val="21"/>
        </w:rPr>
        <w:t>’s policies</w:t>
      </w:r>
      <w:r w:rsidR="00C30B8B">
        <w:rPr>
          <w:rFonts w:ascii="Cambria" w:eastAsia="Cambria" w:hAnsi="Cambria" w:cs="Cambria"/>
          <w:sz w:val="21"/>
          <w:szCs w:val="21"/>
        </w:rPr>
        <w:t xml:space="preserve"> </w:t>
      </w:r>
      <w:r w:rsidRPr="00922E22">
        <w:rPr>
          <w:rFonts w:ascii="Cambria" w:eastAsia="Cambria" w:hAnsi="Cambria" w:cs="Cambria"/>
          <w:sz w:val="21"/>
          <w:szCs w:val="21"/>
        </w:rPr>
        <w:t>and procedures</w:t>
      </w:r>
      <w:r w:rsidR="00C30B8B">
        <w:rPr>
          <w:rFonts w:ascii="Cambria" w:eastAsia="Cambria" w:hAnsi="Cambria" w:cs="Cambria"/>
          <w:sz w:val="21"/>
          <w:szCs w:val="21"/>
        </w:rPr>
        <w:t xml:space="preserve">. </w:t>
      </w:r>
      <w:r w:rsidR="007902ED" w:rsidRPr="00380298">
        <w:rPr>
          <w:rFonts w:ascii="Cambria" w:eastAsia="Cambria" w:hAnsi="Cambria" w:cs="Cambria"/>
          <w:sz w:val="21"/>
          <w:szCs w:val="21"/>
        </w:rPr>
        <w:t xml:space="preserve">The </w:t>
      </w:r>
      <w:r w:rsidR="00A368BE" w:rsidRPr="00380298">
        <w:rPr>
          <w:rFonts w:ascii="Cambria" w:eastAsia="Cambria" w:hAnsi="Cambria" w:cs="Cambria"/>
          <w:sz w:val="21"/>
          <w:szCs w:val="21"/>
        </w:rPr>
        <w:t>Application</w:t>
      </w:r>
      <w:r w:rsidR="007902ED" w:rsidRPr="00380298">
        <w:rPr>
          <w:rFonts w:ascii="Cambria" w:eastAsia="Cambria" w:hAnsi="Cambria" w:cs="Cambria"/>
          <w:sz w:val="21"/>
          <w:szCs w:val="21"/>
        </w:rPr>
        <w:t xml:space="preserve"> is free of charge and without purchase obligation for the Applicant or for the </w:t>
      </w:r>
      <w:r w:rsidR="009B3BB0" w:rsidRPr="00380298">
        <w:rPr>
          <w:rFonts w:ascii="Cambria" w:eastAsia="Cambria" w:hAnsi="Cambria" w:cs="Cambria"/>
          <w:sz w:val="21"/>
          <w:szCs w:val="21"/>
        </w:rPr>
        <w:t>Organizers</w:t>
      </w:r>
      <w:r w:rsidR="007902ED" w:rsidRPr="00380298">
        <w:rPr>
          <w:rFonts w:ascii="Cambria" w:eastAsia="Cambria" w:hAnsi="Cambria" w:cs="Cambria"/>
          <w:sz w:val="21"/>
          <w:szCs w:val="21"/>
        </w:rPr>
        <w:t xml:space="preserve">. </w:t>
      </w:r>
      <w:r w:rsidR="00EB55D3" w:rsidRPr="00380298">
        <w:rPr>
          <w:rFonts w:ascii="Cambria" w:eastAsia="Cambria" w:hAnsi="Cambria" w:cs="Cambria"/>
          <w:sz w:val="21"/>
          <w:szCs w:val="21"/>
        </w:rPr>
        <w:t>T</w:t>
      </w:r>
      <w:r w:rsidR="007902ED" w:rsidRPr="00380298">
        <w:rPr>
          <w:rFonts w:ascii="Cambria" w:eastAsia="Cambria" w:hAnsi="Cambria" w:cs="Cambria"/>
          <w:sz w:val="21"/>
          <w:szCs w:val="21"/>
        </w:rPr>
        <w:t xml:space="preserve">he Organizers </w:t>
      </w:r>
      <w:r w:rsidR="009830B6" w:rsidRPr="00380298">
        <w:rPr>
          <w:rFonts w:ascii="Cambria" w:eastAsia="Cambria" w:hAnsi="Cambria" w:cs="Cambria"/>
          <w:sz w:val="21"/>
          <w:szCs w:val="21"/>
        </w:rPr>
        <w:t>may</w:t>
      </w:r>
      <w:r w:rsidR="00AA2922" w:rsidRPr="00380298">
        <w:rPr>
          <w:rFonts w:ascii="Cambria" w:eastAsia="Cambria" w:hAnsi="Cambria" w:cs="Cambria"/>
          <w:sz w:val="21"/>
          <w:szCs w:val="21"/>
        </w:rPr>
        <w:t xml:space="preserve"> </w:t>
      </w:r>
      <w:r w:rsidR="007902ED" w:rsidRPr="00380298">
        <w:rPr>
          <w:rFonts w:ascii="Cambria" w:eastAsia="Cambria" w:hAnsi="Cambria" w:cs="Cambria"/>
          <w:sz w:val="21"/>
          <w:szCs w:val="21"/>
        </w:rPr>
        <w:t>perform a preliminary relevance check (the “Preliminary Check”), to verify that the entries made by the Applicant are relevant to the purpose of the Challenge. Takeda shall have the last say in this review.</w:t>
      </w:r>
      <w:r w:rsidR="0030404D" w:rsidRPr="00380298">
        <w:rPr>
          <w:rFonts w:ascii="Cambria" w:eastAsia="Cambria" w:hAnsi="Cambria" w:cs="Cambria"/>
          <w:sz w:val="21"/>
          <w:szCs w:val="21"/>
        </w:rPr>
        <w:t xml:space="preserve"> The decision regarding late or non-conforming Applications for Applicants is final. </w:t>
      </w:r>
      <w:r w:rsidR="004E65B9" w:rsidRPr="00380298" w:rsidDel="004E65B9">
        <w:rPr>
          <w:rFonts w:ascii="Cambria" w:eastAsia="Cambria" w:hAnsi="Cambria" w:cs="Cambria"/>
          <w:sz w:val="21"/>
          <w:szCs w:val="21"/>
        </w:rPr>
        <w:t xml:space="preserve"> </w:t>
      </w:r>
    </w:p>
    <w:p w14:paraId="1E28C352" w14:textId="1CD9E5A7" w:rsidR="004674C3" w:rsidRPr="00380298" w:rsidRDefault="004674C3" w:rsidP="00F347DC">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6D44E0D0" w14:textId="31013F39" w:rsidR="004674C3" w:rsidRPr="00380298" w:rsidRDefault="004674C3" w:rsidP="003D1DFA">
      <w:pPr>
        <w:widowControl w:val="0"/>
        <w:spacing w:before="2" w:after="2" w:line="240" w:lineRule="auto"/>
        <w:ind w:left="-810"/>
        <w:jc w:val="both"/>
        <w:rPr>
          <w:rFonts w:ascii="Cambria" w:eastAsia="Cambria" w:hAnsi="Cambria" w:cs="Cambria"/>
          <w:color w:val="000000"/>
          <w:sz w:val="21"/>
          <w:szCs w:val="21"/>
        </w:rPr>
      </w:pPr>
      <w:r w:rsidRPr="00380298">
        <w:rPr>
          <w:rFonts w:ascii="Cambria" w:eastAsia="Cambria" w:hAnsi="Cambria" w:cs="Cambria"/>
          <w:sz w:val="21"/>
          <w:szCs w:val="21"/>
        </w:rPr>
        <w:t xml:space="preserve">Notwithstanding the foregoing, the Organizers reserve the right not to select any Applicant as Winner if none of the Applicants meets the </w:t>
      </w:r>
      <w:r w:rsidRPr="00380298">
        <w:rPr>
          <w:rFonts w:ascii="Cambria" w:eastAsia="Cambria" w:hAnsi="Cambria" w:cs="Cambria"/>
          <w:color w:val="000000"/>
          <w:sz w:val="21"/>
          <w:szCs w:val="21"/>
        </w:rPr>
        <w:t xml:space="preserve">Takeda </w:t>
      </w:r>
      <w:r w:rsidR="007208AD" w:rsidRPr="00380298">
        <w:rPr>
          <w:rFonts w:ascii="Cambria" w:eastAsia="Cambria" w:hAnsi="Cambria" w:cs="Cambria"/>
          <w:sz w:val="21"/>
          <w:szCs w:val="21"/>
        </w:rPr>
        <w:t xml:space="preserve">selection </w:t>
      </w:r>
      <w:r w:rsidRPr="00380298">
        <w:rPr>
          <w:rFonts w:ascii="Cambria" w:eastAsia="Cambria" w:hAnsi="Cambria" w:cs="Cambria"/>
          <w:sz w:val="21"/>
          <w:szCs w:val="21"/>
        </w:rPr>
        <w:t>criteria.</w:t>
      </w:r>
      <w:r w:rsidR="00472BBA" w:rsidRPr="00380298">
        <w:rPr>
          <w:rFonts w:ascii="Cambria" w:eastAsia="Cambria" w:hAnsi="Cambria" w:cs="Cambria"/>
          <w:sz w:val="21"/>
          <w:szCs w:val="21"/>
        </w:rPr>
        <w:t xml:space="preserve"> </w:t>
      </w:r>
      <w:r w:rsidRPr="00380298">
        <w:rPr>
          <w:rFonts w:ascii="Cambria" w:eastAsia="Cambria" w:hAnsi="Cambria" w:cs="Cambria"/>
          <w:color w:val="000000"/>
          <w:sz w:val="21"/>
          <w:szCs w:val="21"/>
          <w:highlight w:val="white"/>
        </w:rPr>
        <w:t xml:space="preserve">Any Applicant which does not </w:t>
      </w:r>
      <w:r w:rsidRPr="00380298">
        <w:rPr>
          <w:rFonts w:ascii="Cambria" w:eastAsia="Cambria" w:hAnsi="Cambria" w:cs="Cambria"/>
          <w:sz w:val="21"/>
          <w:szCs w:val="21"/>
          <w:highlight w:val="white"/>
        </w:rPr>
        <w:t>abide by the</w:t>
      </w:r>
      <w:r w:rsidRPr="00380298">
        <w:rPr>
          <w:rFonts w:ascii="Cambria" w:eastAsia="Cambria" w:hAnsi="Cambria" w:cs="Cambria"/>
          <w:color w:val="000000"/>
          <w:sz w:val="21"/>
          <w:szCs w:val="21"/>
          <w:highlight w:val="white"/>
        </w:rPr>
        <w:t xml:space="preserve"> Rules during its Application and at any time during the </w:t>
      </w:r>
      <w:r w:rsidRPr="00380298">
        <w:rPr>
          <w:rFonts w:ascii="Cambria" w:eastAsia="Cambria" w:hAnsi="Cambria" w:cs="Cambria"/>
          <w:sz w:val="21"/>
          <w:szCs w:val="21"/>
          <w:highlight w:val="white"/>
        </w:rPr>
        <w:t xml:space="preserve">Challenge </w:t>
      </w:r>
      <w:r w:rsidRPr="00380298">
        <w:rPr>
          <w:rFonts w:ascii="Cambria" w:eastAsia="Cambria" w:hAnsi="Cambria" w:cs="Cambria"/>
          <w:color w:val="000000"/>
          <w:sz w:val="21"/>
          <w:szCs w:val="21"/>
          <w:highlight w:val="white"/>
        </w:rPr>
        <w:t xml:space="preserve">will be automatically and without previous notification, disqualified from the </w:t>
      </w:r>
      <w:r w:rsidRPr="00380298">
        <w:rPr>
          <w:rFonts w:ascii="Cambria" w:eastAsia="Cambria" w:hAnsi="Cambria" w:cs="Cambria"/>
          <w:sz w:val="21"/>
          <w:szCs w:val="21"/>
          <w:highlight w:val="white"/>
        </w:rPr>
        <w:t xml:space="preserve">Challenge </w:t>
      </w:r>
      <w:r w:rsidRPr="00380298">
        <w:rPr>
          <w:rFonts w:ascii="Cambria" w:eastAsia="Cambria" w:hAnsi="Cambria" w:cs="Cambria"/>
          <w:color w:val="000000"/>
          <w:sz w:val="21"/>
          <w:szCs w:val="21"/>
          <w:highlight w:val="white"/>
        </w:rPr>
        <w:t>and shall not be awarded.</w:t>
      </w:r>
    </w:p>
    <w:p w14:paraId="596ACCC2" w14:textId="4CC1FEB6" w:rsidR="00E27286" w:rsidRDefault="007902ED"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380298">
        <w:rPr>
          <w:rFonts w:ascii="Cambria" w:eastAsia="Cambria" w:hAnsi="Cambria" w:cs="Cambria"/>
          <w:sz w:val="21"/>
          <w:szCs w:val="21"/>
        </w:rPr>
        <w:br/>
      </w:r>
      <w:r w:rsidR="00EB55D3" w:rsidRPr="00380298">
        <w:rPr>
          <w:rFonts w:ascii="Cambria" w:eastAsia="Cambria" w:hAnsi="Cambria" w:cs="Cambria"/>
          <w:sz w:val="21"/>
          <w:szCs w:val="21"/>
        </w:rPr>
        <w:lastRenderedPageBreak/>
        <w:t>T</w:t>
      </w:r>
      <w:r w:rsidR="00102178">
        <w:rPr>
          <w:rFonts w:ascii="Cambria" w:eastAsia="Cambria" w:hAnsi="Cambria" w:cs="Cambria"/>
          <w:sz w:val="21"/>
          <w:szCs w:val="21"/>
        </w:rPr>
        <w:t xml:space="preserve">akeda </w:t>
      </w:r>
      <w:r w:rsidR="00EB55D3" w:rsidRPr="00380298">
        <w:rPr>
          <w:rFonts w:ascii="Cambria" w:eastAsia="Cambria" w:hAnsi="Cambria" w:cs="Cambria"/>
          <w:sz w:val="21"/>
          <w:szCs w:val="21"/>
        </w:rPr>
        <w:t xml:space="preserve">will inform about the necessary details and process </w:t>
      </w:r>
      <w:r w:rsidR="00932BF5" w:rsidRPr="00380298">
        <w:rPr>
          <w:rFonts w:ascii="Cambria" w:eastAsia="Cambria" w:hAnsi="Cambria" w:cs="Cambria"/>
          <w:sz w:val="21"/>
          <w:szCs w:val="21"/>
        </w:rPr>
        <w:t xml:space="preserve">requirements </w:t>
      </w:r>
      <w:r w:rsidR="00EB55D3" w:rsidRPr="00380298">
        <w:rPr>
          <w:rFonts w:ascii="Cambria" w:eastAsia="Cambria" w:hAnsi="Cambria" w:cs="Cambria"/>
          <w:sz w:val="21"/>
          <w:szCs w:val="21"/>
        </w:rPr>
        <w:t>for Application.</w:t>
      </w:r>
      <w:r w:rsidR="004674C3" w:rsidRPr="00380298">
        <w:rPr>
          <w:rFonts w:ascii="Cambria" w:eastAsia="Cambria" w:hAnsi="Cambria" w:cs="Cambria"/>
          <w:sz w:val="21"/>
          <w:szCs w:val="21"/>
        </w:rPr>
        <w:t xml:space="preserve"> </w:t>
      </w:r>
      <w:r w:rsidRPr="00380298">
        <w:rPr>
          <w:rFonts w:ascii="Cambria" w:eastAsia="Cambria" w:hAnsi="Cambria" w:cs="Cambria"/>
          <w:sz w:val="21"/>
          <w:szCs w:val="21"/>
        </w:rPr>
        <w:t xml:space="preserve">Only complete </w:t>
      </w:r>
      <w:r w:rsidR="00A368BE" w:rsidRPr="00380298">
        <w:rPr>
          <w:rFonts w:ascii="Cambria" w:eastAsia="Cambria" w:hAnsi="Cambria" w:cs="Cambria"/>
          <w:sz w:val="21"/>
          <w:szCs w:val="21"/>
        </w:rPr>
        <w:t>Application</w:t>
      </w:r>
      <w:r w:rsidRPr="00380298">
        <w:rPr>
          <w:rFonts w:ascii="Cambria" w:eastAsia="Cambria" w:hAnsi="Cambria" w:cs="Cambria"/>
          <w:sz w:val="21"/>
          <w:szCs w:val="21"/>
        </w:rPr>
        <w:t xml:space="preserve">s will be considered. </w:t>
      </w:r>
    </w:p>
    <w:p w14:paraId="49556AFA" w14:textId="6CF5D102" w:rsidR="000D64CF" w:rsidRDefault="000D64CF"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31C4C14B" w14:textId="6409B982" w:rsidR="000517C2" w:rsidRDefault="000517C2" w:rsidP="000D64CF">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46FD5C26" w14:textId="32EB8EB1" w:rsidR="000D64CF" w:rsidRPr="000D64CF" w:rsidRDefault="000517C2" w:rsidP="000D64CF">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Pr>
          <w:rFonts w:ascii="Cambria" w:eastAsia="Cambria" w:hAnsi="Cambria" w:cs="Cambria"/>
          <w:sz w:val="21"/>
          <w:szCs w:val="21"/>
        </w:rPr>
        <w:t>Applicant</w:t>
      </w:r>
      <w:r w:rsidR="000D64CF" w:rsidRPr="000D64CF">
        <w:rPr>
          <w:rFonts w:ascii="Cambria" w:eastAsia="Cambria" w:hAnsi="Cambria" w:cs="Cambria"/>
          <w:sz w:val="21"/>
          <w:szCs w:val="21"/>
        </w:rPr>
        <w:t xml:space="preserve">’s submission of the </w:t>
      </w:r>
      <w:r>
        <w:rPr>
          <w:rFonts w:ascii="Cambria" w:eastAsia="Cambria" w:hAnsi="Cambria" w:cs="Cambria"/>
          <w:sz w:val="21"/>
          <w:szCs w:val="21"/>
        </w:rPr>
        <w:t xml:space="preserve">Application </w:t>
      </w:r>
      <w:r w:rsidR="000D64CF" w:rsidRPr="000D64CF">
        <w:rPr>
          <w:rFonts w:ascii="Cambria" w:eastAsia="Cambria" w:hAnsi="Cambria" w:cs="Cambria"/>
          <w:sz w:val="21"/>
          <w:szCs w:val="21"/>
        </w:rPr>
        <w:t>by electronic means is at its own responsibility and risk.</w:t>
      </w:r>
    </w:p>
    <w:p w14:paraId="7C8DA5DB" w14:textId="0403ABE5" w:rsidR="00501AB7" w:rsidRDefault="000517C2"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Pr>
          <w:rFonts w:ascii="Cambria" w:eastAsia="Cambria" w:hAnsi="Cambria" w:cs="Cambria"/>
          <w:sz w:val="21"/>
          <w:szCs w:val="21"/>
        </w:rPr>
        <w:t>Takeda s</w:t>
      </w:r>
      <w:r w:rsidR="000D64CF" w:rsidRPr="000D64CF">
        <w:rPr>
          <w:rFonts w:ascii="Cambria" w:eastAsia="Cambria" w:hAnsi="Cambria" w:cs="Cambria"/>
          <w:sz w:val="21"/>
          <w:szCs w:val="21"/>
        </w:rPr>
        <w:t xml:space="preserve">hall </w:t>
      </w:r>
      <w:r>
        <w:rPr>
          <w:rFonts w:ascii="Cambria" w:eastAsia="Cambria" w:hAnsi="Cambria" w:cs="Cambria"/>
          <w:sz w:val="21"/>
          <w:szCs w:val="21"/>
        </w:rPr>
        <w:t xml:space="preserve">not </w:t>
      </w:r>
      <w:r w:rsidR="000D64CF" w:rsidRPr="000D64CF">
        <w:rPr>
          <w:rFonts w:ascii="Cambria" w:eastAsia="Cambria" w:hAnsi="Cambria" w:cs="Cambria"/>
          <w:sz w:val="21"/>
          <w:szCs w:val="21"/>
        </w:rPr>
        <w:t>be liable for loss of data and illegal intrusion into the</w:t>
      </w:r>
      <w:r>
        <w:rPr>
          <w:rFonts w:ascii="Cambria" w:eastAsia="Cambria" w:hAnsi="Cambria" w:cs="Cambria"/>
          <w:sz w:val="21"/>
          <w:szCs w:val="21"/>
        </w:rPr>
        <w:t xml:space="preserve"> </w:t>
      </w:r>
      <w:r w:rsidR="000D64CF" w:rsidRPr="000D64CF">
        <w:rPr>
          <w:rFonts w:ascii="Cambria" w:eastAsia="Cambria" w:hAnsi="Cambria" w:cs="Cambria"/>
          <w:sz w:val="21"/>
          <w:szCs w:val="21"/>
        </w:rPr>
        <w:t>respective systems by third parties.</w:t>
      </w:r>
      <w:r w:rsidR="000D64CF" w:rsidRPr="000D64CF">
        <w:rPr>
          <w:rFonts w:ascii="Cambria" w:eastAsia="Cambria" w:hAnsi="Cambria" w:cs="Cambria"/>
          <w:sz w:val="21"/>
          <w:szCs w:val="21"/>
        </w:rPr>
        <w:cr/>
      </w:r>
    </w:p>
    <w:p w14:paraId="1BF04310" w14:textId="1BE620E6" w:rsidR="00501AB7" w:rsidRDefault="00501AB7" w:rsidP="00501AB7">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501AB7">
        <w:rPr>
          <w:rFonts w:ascii="Cambria" w:eastAsia="Cambria" w:hAnsi="Cambria" w:cs="Cambria"/>
          <w:sz w:val="21"/>
          <w:szCs w:val="21"/>
        </w:rPr>
        <w:t xml:space="preserve">Not eligible to participate in the </w:t>
      </w:r>
      <w:r w:rsidR="0034401F">
        <w:rPr>
          <w:rFonts w:ascii="Cambria" w:eastAsia="Cambria" w:hAnsi="Cambria" w:cs="Cambria"/>
          <w:sz w:val="21"/>
          <w:szCs w:val="21"/>
        </w:rPr>
        <w:t xml:space="preserve">Challenge or submit </w:t>
      </w:r>
      <w:proofErr w:type="spellStart"/>
      <w:r w:rsidR="0034401F">
        <w:rPr>
          <w:rFonts w:ascii="Cambria" w:eastAsia="Cambria" w:hAnsi="Cambria" w:cs="Cambria"/>
          <w:sz w:val="21"/>
          <w:szCs w:val="21"/>
        </w:rPr>
        <w:t>and</w:t>
      </w:r>
      <w:proofErr w:type="spellEnd"/>
      <w:r w:rsidR="0034401F">
        <w:rPr>
          <w:rFonts w:ascii="Cambria" w:eastAsia="Cambria" w:hAnsi="Cambria" w:cs="Cambria"/>
          <w:sz w:val="21"/>
          <w:szCs w:val="21"/>
        </w:rPr>
        <w:t xml:space="preserve"> Application </w:t>
      </w:r>
      <w:r w:rsidRPr="00501AB7">
        <w:rPr>
          <w:rFonts w:ascii="Cambria" w:eastAsia="Cambria" w:hAnsi="Cambria" w:cs="Cambria"/>
          <w:sz w:val="21"/>
          <w:szCs w:val="21"/>
        </w:rPr>
        <w:t>are:</w:t>
      </w:r>
    </w:p>
    <w:p w14:paraId="156E7F3E" w14:textId="77777777" w:rsidR="001165CC" w:rsidRPr="00501AB7" w:rsidRDefault="001165CC" w:rsidP="00501AB7">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47980DD2" w14:textId="571B297C" w:rsidR="007717A7" w:rsidRDefault="00501AB7" w:rsidP="001F0DF3">
      <w:pPr>
        <w:pStyle w:val="ListParagraph"/>
        <w:widowControl w:val="0"/>
        <w:numPr>
          <w:ilvl w:val="0"/>
          <w:numId w:val="10"/>
        </w:numPr>
        <w:pBdr>
          <w:top w:val="nil"/>
          <w:left w:val="nil"/>
          <w:bottom w:val="nil"/>
          <w:right w:val="nil"/>
          <w:between w:val="nil"/>
        </w:pBdr>
        <w:spacing w:line="240" w:lineRule="auto"/>
        <w:ind w:left="630"/>
        <w:jc w:val="both"/>
        <w:rPr>
          <w:rFonts w:ascii="Cambria" w:eastAsia="Cambria" w:hAnsi="Cambria" w:cs="Cambria"/>
          <w:sz w:val="21"/>
          <w:szCs w:val="21"/>
        </w:rPr>
      </w:pPr>
      <w:r w:rsidRPr="0034401F">
        <w:rPr>
          <w:rFonts w:ascii="Cambria" w:eastAsia="Cambria" w:hAnsi="Cambria" w:cs="Cambria"/>
          <w:sz w:val="21"/>
          <w:szCs w:val="21"/>
        </w:rPr>
        <w:t xml:space="preserve">employees, interns, contractors, representatives, agents and officers of </w:t>
      </w:r>
      <w:r w:rsidR="0034401F" w:rsidRPr="0034401F">
        <w:rPr>
          <w:rFonts w:ascii="Cambria" w:eastAsia="Cambria" w:hAnsi="Cambria" w:cs="Cambria"/>
          <w:sz w:val="21"/>
          <w:szCs w:val="21"/>
        </w:rPr>
        <w:t xml:space="preserve">Takeda or any of its Affiliates </w:t>
      </w:r>
      <w:r w:rsidR="007717A7">
        <w:rPr>
          <w:rFonts w:ascii="Cambria" w:eastAsia="Cambria" w:hAnsi="Cambria" w:cs="Cambria"/>
          <w:sz w:val="21"/>
          <w:szCs w:val="21"/>
        </w:rPr>
        <w:t xml:space="preserve">and their </w:t>
      </w:r>
      <w:r w:rsidRPr="0034401F">
        <w:rPr>
          <w:rFonts w:ascii="Cambria" w:eastAsia="Cambria" w:hAnsi="Cambria" w:cs="Cambria"/>
          <w:sz w:val="21"/>
          <w:szCs w:val="21"/>
        </w:rPr>
        <w:t>immediate family members (such as parents, siblings, children, spouses, life partners</w:t>
      </w:r>
      <w:proofErr w:type="gramStart"/>
      <w:r w:rsidRPr="0034401F">
        <w:rPr>
          <w:rFonts w:ascii="Cambria" w:eastAsia="Cambria" w:hAnsi="Cambria" w:cs="Cambria"/>
          <w:sz w:val="21"/>
          <w:szCs w:val="21"/>
        </w:rPr>
        <w:t>);</w:t>
      </w:r>
      <w:proofErr w:type="gramEnd"/>
    </w:p>
    <w:p w14:paraId="1D0D150C" w14:textId="77777777" w:rsidR="00BB661C" w:rsidRDefault="00BB661C" w:rsidP="001F0DF3">
      <w:pPr>
        <w:pStyle w:val="ListParagraph"/>
        <w:widowControl w:val="0"/>
        <w:pBdr>
          <w:top w:val="nil"/>
          <w:left w:val="nil"/>
          <w:bottom w:val="nil"/>
          <w:right w:val="nil"/>
          <w:between w:val="nil"/>
        </w:pBdr>
        <w:spacing w:line="240" w:lineRule="auto"/>
        <w:ind w:left="630"/>
        <w:jc w:val="both"/>
        <w:rPr>
          <w:rFonts w:ascii="Cambria" w:eastAsia="Cambria" w:hAnsi="Cambria" w:cs="Cambria"/>
          <w:sz w:val="21"/>
          <w:szCs w:val="21"/>
        </w:rPr>
      </w:pPr>
    </w:p>
    <w:p w14:paraId="4D0B5B36" w14:textId="77777777" w:rsidR="00581BA7" w:rsidRDefault="00501AB7" w:rsidP="00581BA7">
      <w:pPr>
        <w:pStyle w:val="ListParagraph"/>
        <w:widowControl w:val="0"/>
        <w:numPr>
          <w:ilvl w:val="0"/>
          <w:numId w:val="10"/>
        </w:numPr>
        <w:pBdr>
          <w:top w:val="nil"/>
          <w:left w:val="nil"/>
          <w:bottom w:val="nil"/>
          <w:right w:val="nil"/>
          <w:between w:val="nil"/>
        </w:pBdr>
        <w:spacing w:line="240" w:lineRule="auto"/>
        <w:ind w:left="630"/>
        <w:jc w:val="both"/>
        <w:rPr>
          <w:rFonts w:ascii="Cambria" w:eastAsia="Cambria" w:hAnsi="Cambria" w:cs="Cambria"/>
          <w:sz w:val="21"/>
          <w:szCs w:val="21"/>
        </w:rPr>
      </w:pPr>
      <w:r w:rsidRPr="007717A7">
        <w:rPr>
          <w:rFonts w:ascii="Cambria" w:eastAsia="Cambria" w:hAnsi="Cambria" w:cs="Cambria"/>
          <w:sz w:val="21"/>
          <w:szCs w:val="21"/>
        </w:rPr>
        <w:t>in the U</w:t>
      </w:r>
      <w:r w:rsidR="007717A7">
        <w:rPr>
          <w:rFonts w:ascii="Cambria" w:eastAsia="Cambria" w:hAnsi="Cambria" w:cs="Cambria"/>
          <w:sz w:val="21"/>
          <w:szCs w:val="21"/>
        </w:rPr>
        <w:t>nited States</w:t>
      </w:r>
      <w:r w:rsidRPr="007717A7">
        <w:rPr>
          <w:rFonts w:ascii="Cambria" w:eastAsia="Cambria" w:hAnsi="Cambria" w:cs="Cambria"/>
          <w:sz w:val="21"/>
          <w:szCs w:val="21"/>
        </w:rPr>
        <w:t>: patients participating in any U.S. government, state, or federally funded medical</w:t>
      </w:r>
      <w:r w:rsidR="00D433ED">
        <w:rPr>
          <w:rFonts w:ascii="Cambria" w:eastAsia="Cambria" w:hAnsi="Cambria" w:cs="Cambria"/>
          <w:sz w:val="21"/>
          <w:szCs w:val="21"/>
        </w:rPr>
        <w:t xml:space="preserve"> </w:t>
      </w:r>
      <w:r w:rsidRPr="00D433ED">
        <w:rPr>
          <w:rFonts w:ascii="Cambria" w:eastAsia="Cambria" w:hAnsi="Cambria" w:cs="Cambria"/>
          <w:sz w:val="21"/>
          <w:szCs w:val="21"/>
        </w:rPr>
        <w:t>or prescription benefit programs, including Medicare, Medicaid, Medigap, VA, DOD, and</w:t>
      </w:r>
      <w:r w:rsidR="007717A7" w:rsidRPr="00D433ED">
        <w:rPr>
          <w:rFonts w:ascii="Cambria" w:eastAsia="Cambria" w:hAnsi="Cambria" w:cs="Cambria"/>
          <w:sz w:val="21"/>
          <w:szCs w:val="21"/>
        </w:rPr>
        <w:t xml:space="preserve"> </w:t>
      </w:r>
      <w:r w:rsidRPr="00D433ED">
        <w:rPr>
          <w:rFonts w:ascii="Cambria" w:eastAsia="Cambria" w:hAnsi="Cambria" w:cs="Cambria"/>
          <w:sz w:val="21"/>
          <w:szCs w:val="21"/>
        </w:rPr>
        <w:t>TRICARE. This includes patients participating in a Managed Medicaid plan or who have</w:t>
      </w:r>
      <w:r w:rsidR="007717A7" w:rsidRPr="00D433ED">
        <w:rPr>
          <w:rFonts w:ascii="Cambria" w:eastAsia="Cambria" w:hAnsi="Cambria" w:cs="Cambria"/>
          <w:sz w:val="21"/>
          <w:szCs w:val="21"/>
        </w:rPr>
        <w:t xml:space="preserve"> </w:t>
      </w:r>
      <w:r w:rsidRPr="00D433ED">
        <w:rPr>
          <w:rFonts w:ascii="Cambria" w:eastAsia="Cambria" w:hAnsi="Cambria" w:cs="Cambria"/>
          <w:sz w:val="21"/>
          <w:szCs w:val="21"/>
        </w:rPr>
        <w:t xml:space="preserve">Medicaid as secondary </w:t>
      </w:r>
      <w:proofErr w:type="gramStart"/>
      <w:r w:rsidRPr="00D433ED">
        <w:rPr>
          <w:rFonts w:ascii="Cambria" w:eastAsia="Cambria" w:hAnsi="Cambria" w:cs="Cambria"/>
          <w:sz w:val="21"/>
          <w:szCs w:val="21"/>
        </w:rPr>
        <w:t>insurance</w:t>
      </w:r>
      <w:r w:rsidR="00581BA7">
        <w:rPr>
          <w:rFonts w:ascii="Cambria" w:eastAsia="Cambria" w:hAnsi="Cambria" w:cs="Cambria"/>
          <w:sz w:val="21"/>
          <w:szCs w:val="21"/>
        </w:rPr>
        <w:t>;</w:t>
      </w:r>
      <w:proofErr w:type="gramEnd"/>
    </w:p>
    <w:p w14:paraId="47B6F3A5" w14:textId="77777777" w:rsidR="00581BA7" w:rsidRPr="00581BA7" w:rsidRDefault="00581BA7" w:rsidP="00581BA7">
      <w:pPr>
        <w:pStyle w:val="ListParagraph"/>
        <w:rPr>
          <w:rFonts w:ascii="Cambria" w:eastAsia="Cambria" w:hAnsi="Cambria" w:cs="Cambria"/>
          <w:sz w:val="21"/>
          <w:szCs w:val="21"/>
        </w:rPr>
      </w:pPr>
    </w:p>
    <w:p w14:paraId="46BC5629" w14:textId="77777777" w:rsidR="002A17C1" w:rsidRDefault="00581BA7" w:rsidP="00A46781">
      <w:pPr>
        <w:pStyle w:val="ListParagraph"/>
        <w:widowControl w:val="0"/>
        <w:numPr>
          <w:ilvl w:val="0"/>
          <w:numId w:val="10"/>
        </w:numPr>
        <w:pBdr>
          <w:top w:val="nil"/>
          <w:left w:val="nil"/>
          <w:bottom w:val="nil"/>
          <w:right w:val="nil"/>
          <w:between w:val="nil"/>
        </w:pBdr>
        <w:spacing w:line="240" w:lineRule="auto"/>
        <w:ind w:left="630"/>
        <w:jc w:val="both"/>
        <w:rPr>
          <w:rFonts w:ascii="Cambria" w:eastAsia="Cambria" w:hAnsi="Cambria" w:cs="Cambria"/>
          <w:sz w:val="21"/>
          <w:szCs w:val="21"/>
        </w:rPr>
      </w:pPr>
      <w:r w:rsidRPr="00581BA7">
        <w:rPr>
          <w:rFonts w:ascii="Cambria" w:eastAsia="Cambria" w:hAnsi="Cambria" w:cs="Cambria"/>
          <w:sz w:val="21"/>
          <w:szCs w:val="21"/>
        </w:rPr>
        <w:t xml:space="preserve">persons or entities convicted of a felony in their jurisdiction of residence or any foreign jurisdiction at any point in </w:t>
      </w:r>
      <w:proofErr w:type="gramStart"/>
      <w:r w:rsidRPr="00581BA7">
        <w:rPr>
          <w:rFonts w:ascii="Cambria" w:eastAsia="Cambria" w:hAnsi="Cambria" w:cs="Cambria"/>
          <w:sz w:val="21"/>
          <w:szCs w:val="21"/>
        </w:rPr>
        <w:t>time;</w:t>
      </w:r>
      <w:proofErr w:type="gramEnd"/>
      <w:r w:rsidRPr="00581BA7">
        <w:rPr>
          <w:rFonts w:ascii="Cambria" w:eastAsia="Cambria" w:hAnsi="Cambria" w:cs="Cambria"/>
          <w:sz w:val="21"/>
          <w:szCs w:val="21"/>
        </w:rPr>
        <w:t xml:space="preserve"> </w:t>
      </w:r>
    </w:p>
    <w:p w14:paraId="42424640" w14:textId="77777777" w:rsidR="002A17C1" w:rsidRPr="002A17C1" w:rsidRDefault="002A17C1" w:rsidP="00A46781">
      <w:pPr>
        <w:pStyle w:val="ListParagraph"/>
        <w:ind w:left="1440"/>
        <w:rPr>
          <w:rFonts w:ascii="Cambria" w:eastAsia="Cambria" w:hAnsi="Cambria" w:cs="Cambria"/>
          <w:sz w:val="21"/>
          <w:szCs w:val="21"/>
        </w:rPr>
      </w:pPr>
    </w:p>
    <w:p w14:paraId="7468FD18" w14:textId="6949E87B" w:rsidR="002A17C1" w:rsidRDefault="794A1B2D" w:rsidP="00A46781">
      <w:pPr>
        <w:pStyle w:val="ListParagraph"/>
        <w:widowControl w:val="0"/>
        <w:numPr>
          <w:ilvl w:val="0"/>
          <w:numId w:val="10"/>
        </w:numPr>
        <w:pBdr>
          <w:top w:val="nil"/>
          <w:left w:val="nil"/>
          <w:bottom w:val="nil"/>
          <w:right w:val="nil"/>
          <w:between w:val="nil"/>
        </w:pBdr>
        <w:spacing w:line="240" w:lineRule="auto"/>
        <w:ind w:left="630"/>
        <w:jc w:val="both"/>
        <w:rPr>
          <w:rFonts w:ascii="Cambria" w:eastAsia="Cambria" w:hAnsi="Cambria" w:cs="Cambria"/>
          <w:sz w:val="21"/>
          <w:szCs w:val="21"/>
        </w:rPr>
      </w:pPr>
      <w:r w:rsidRPr="37578098">
        <w:rPr>
          <w:rFonts w:ascii="Cambria" w:eastAsia="Cambria" w:hAnsi="Cambria" w:cs="Cambria"/>
          <w:sz w:val="21"/>
          <w:szCs w:val="21"/>
        </w:rPr>
        <w:t>resident of or established</w:t>
      </w:r>
      <w:r w:rsidR="3BD439FA" w:rsidRPr="37578098">
        <w:rPr>
          <w:rFonts w:ascii="Cambria" w:eastAsia="Cambria" w:hAnsi="Cambria" w:cs="Cambria"/>
          <w:sz w:val="21"/>
          <w:szCs w:val="21"/>
        </w:rPr>
        <w:t xml:space="preserve"> </w:t>
      </w:r>
      <w:r w:rsidRPr="37578098">
        <w:rPr>
          <w:rFonts w:ascii="Cambria" w:eastAsia="Cambria" w:hAnsi="Cambria" w:cs="Cambria"/>
          <w:sz w:val="21"/>
          <w:szCs w:val="21"/>
        </w:rPr>
        <w:t xml:space="preserve">in Crimea, Cuba, Iran, Syria, North Korea, or </w:t>
      </w:r>
      <w:proofErr w:type="gramStart"/>
      <w:r w:rsidRPr="37578098">
        <w:rPr>
          <w:rFonts w:ascii="Cambria" w:eastAsia="Cambria" w:hAnsi="Cambria" w:cs="Cambria"/>
          <w:sz w:val="21"/>
          <w:szCs w:val="21"/>
        </w:rPr>
        <w:t>Sudan;</w:t>
      </w:r>
      <w:proofErr w:type="gramEnd"/>
      <w:r w:rsidRPr="37578098">
        <w:rPr>
          <w:rFonts w:ascii="Cambria" w:eastAsia="Cambria" w:hAnsi="Cambria" w:cs="Cambria"/>
          <w:sz w:val="21"/>
          <w:szCs w:val="21"/>
        </w:rPr>
        <w:t xml:space="preserve"> </w:t>
      </w:r>
    </w:p>
    <w:p w14:paraId="7AC26BBD" w14:textId="77777777" w:rsidR="002A17C1" w:rsidRPr="002A17C1" w:rsidRDefault="002A17C1" w:rsidP="00A46781">
      <w:pPr>
        <w:pStyle w:val="ListParagraph"/>
        <w:ind w:left="1440"/>
        <w:rPr>
          <w:rFonts w:ascii="Cambria" w:eastAsia="Cambria" w:hAnsi="Cambria" w:cs="Cambria"/>
          <w:sz w:val="21"/>
          <w:szCs w:val="21"/>
        </w:rPr>
      </w:pPr>
    </w:p>
    <w:p w14:paraId="6376A36F" w14:textId="77777777" w:rsidR="002A17C1" w:rsidRDefault="00581BA7" w:rsidP="00A46781">
      <w:pPr>
        <w:pStyle w:val="ListParagraph"/>
        <w:widowControl w:val="0"/>
        <w:numPr>
          <w:ilvl w:val="0"/>
          <w:numId w:val="10"/>
        </w:numPr>
        <w:pBdr>
          <w:top w:val="nil"/>
          <w:left w:val="nil"/>
          <w:bottom w:val="nil"/>
          <w:right w:val="nil"/>
          <w:between w:val="nil"/>
        </w:pBdr>
        <w:spacing w:line="240" w:lineRule="auto"/>
        <w:ind w:left="630"/>
        <w:jc w:val="both"/>
        <w:rPr>
          <w:rFonts w:ascii="Cambria" w:eastAsia="Cambria" w:hAnsi="Cambria" w:cs="Cambria"/>
          <w:sz w:val="21"/>
          <w:szCs w:val="21"/>
        </w:rPr>
      </w:pPr>
      <w:r w:rsidRPr="002A17C1">
        <w:rPr>
          <w:rFonts w:ascii="Cambria" w:eastAsia="Cambria" w:hAnsi="Cambria" w:cs="Cambria"/>
          <w:sz w:val="21"/>
          <w:szCs w:val="21"/>
        </w:rPr>
        <w:t>a person or entity under U.S. or</w:t>
      </w:r>
      <w:r w:rsidR="002A17C1" w:rsidRPr="002A17C1">
        <w:rPr>
          <w:rFonts w:ascii="Cambria" w:eastAsia="Cambria" w:hAnsi="Cambria" w:cs="Cambria"/>
          <w:sz w:val="21"/>
          <w:szCs w:val="21"/>
        </w:rPr>
        <w:t xml:space="preserve"> </w:t>
      </w:r>
      <w:r w:rsidRPr="002A17C1">
        <w:rPr>
          <w:rFonts w:ascii="Cambria" w:eastAsia="Cambria" w:hAnsi="Cambria" w:cs="Cambria"/>
          <w:sz w:val="21"/>
          <w:szCs w:val="21"/>
        </w:rPr>
        <w:t xml:space="preserve">other country export controls or </w:t>
      </w:r>
      <w:proofErr w:type="gramStart"/>
      <w:r w:rsidRPr="002A17C1">
        <w:rPr>
          <w:rFonts w:ascii="Cambria" w:eastAsia="Cambria" w:hAnsi="Cambria" w:cs="Cambria"/>
          <w:sz w:val="21"/>
          <w:szCs w:val="21"/>
        </w:rPr>
        <w:t>sanctions;</w:t>
      </w:r>
      <w:proofErr w:type="gramEnd"/>
      <w:r w:rsidRPr="002A17C1">
        <w:rPr>
          <w:rFonts w:ascii="Cambria" w:eastAsia="Cambria" w:hAnsi="Cambria" w:cs="Cambria"/>
          <w:sz w:val="21"/>
          <w:szCs w:val="21"/>
        </w:rPr>
        <w:t xml:space="preserve"> </w:t>
      </w:r>
    </w:p>
    <w:p w14:paraId="5968C8E4" w14:textId="77777777" w:rsidR="002A17C1" w:rsidRPr="002A17C1" w:rsidRDefault="002A17C1" w:rsidP="00A46781">
      <w:pPr>
        <w:pStyle w:val="ListParagraph"/>
        <w:ind w:left="1440"/>
        <w:rPr>
          <w:rFonts w:ascii="Cambria" w:eastAsia="Cambria" w:hAnsi="Cambria" w:cs="Cambria"/>
          <w:sz w:val="21"/>
          <w:szCs w:val="21"/>
        </w:rPr>
      </w:pPr>
    </w:p>
    <w:p w14:paraId="5B69E03B" w14:textId="10B041E8" w:rsidR="00702D06" w:rsidRDefault="00B068D9" w:rsidP="00702D06">
      <w:pPr>
        <w:pStyle w:val="ListParagraph"/>
        <w:widowControl w:val="0"/>
        <w:numPr>
          <w:ilvl w:val="0"/>
          <w:numId w:val="10"/>
        </w:numPr>
        <w:pBdr>
          <w:top w:val="nil"/>
          <w:left w:val="nil"/>
          <w:bottom w:val="nil"/>
          <w:right w:val="nil"/>
          <w:between w:val="nil"/>
        </w:pBdr>
        <w:spacing w:line="240" w:lineRule="auto"/>
        <w:ind w:left="630"/>
        <w:jc w:val="both"/>
        <w:rPr>
          <w:rFonts w:ascii="Cambria" w:eastAsia="Cambria" w:hAnsi="Cambria" w:cs="Cambria"/>
          <w:sz w:val="21"/>
          <w:szCs w:val="21"/>
        </w:rPr>
      </w:pPr>
      <w:r>
        <w:rPr>
          <w:rFonts w:ascii="Cambria" w:eastAsia="Cambria" w:hAnsi="Cambria" w:cs="Cambria"/>
          <w:sz w:val="21"/>
          <w:szCs w:val="21"/>
        </w:rPr>
        <w:t xml:space="preserve">a person or entity </w:t>
      </w:r>
      <w:r w:rsidR="00C912D9">
        <w:rPr>
          <w:rFonts w:ascii="Cambria" w:eastAsia="Cambria" w:hAnsi="Cambria" w:cs="Cambria"/>
          <w:sz w:val="21"/>
          <w:szCs w:val="21"/>
        </w:rPr>
        <w:t xml:space="preserve">that </w:t>
      </w:r>
      <w:r w:rsidR="002A17C1">
        <w:rPr>
          <w:rFonts w:ascii="Cambria" w:eastAsia="Cambria" w:hAnsi="Cambria" w:cs="Cambria"/>
          <w:sz w:val="21"/>
          <w:szCs w:val="21"/>
        </w:rPr>
        <w:t>do</w:t>
      </w:r>
      <w:r w:rsidR="00C912D9">
        <w:rPr>
          <w:rFonts w:ascii="Cambria" w:eastAsia="Cambria" w:hAnsi="Cambria" w:cs="Cambria"/>
          <w:sz w:val="21"/>
          <w:szCs w:val="21"/>
        </w:rPr>
        <w:t>es</w:t>
      </w:r>
      <w:r w:rsidR="002A17C1">
        <w:rPr>
          <w:rFonts w:ascii="Cambria" w:eastAsia="Cambria" w:hAnsi="Cambria" w:cs="Cambria"/>
          <w:sz w:val="21"/>
          <w:szCs w:val="21"/>
        </w:rPr>
        <w:t xml:space="preserve"> not </w:t>
      </w:r>
      <w:r w:rsidR="00581BA7" w:rsidRPr="002A17C1">
        <w:rPr>
          <w:rFonts w:ascii="Cambria" w:eastAsia="Cambria" w:hAnsi="Cambria" w:cs="Cambria"/>
          <w:sz w:val="21"/>
          <w:szCs w:val="21"/>
        </w:rPr>
        <w:t>have access to the Internet as of August 4, 2020;</w:t>
      </w:r>
      <w:r w:rsidR="00702D06">
        <w:rPr>
          <w:rFonts w:ascii="Cambria" w:eastAsia="Cambria" w:hAnsi="Cambria" w:cs="Cambria"/>
          <w:sz w:val="21"/>
          <w:szCs w:val="21"/>
        </w:rPr>
        <w:t xml:space="preserve"> and</w:t>
      </w:r>
    </w:p>
    <w:p w14:paraId="07CC115A" w14:textId="77777777" w:rsidR="00702D06" w:rsidRPr="00702D06" w:rsidRDefault="00702D06" w:rsidP="00702D06">
      <w:pPr>
        <w:pStyle w:val="ListParagraph"/>
        <w:rPr>
          <w:rFonts w:ascii="Cambria" w:eastAsia="Cambria" w:hAnsi="Cambria" w:cs="Cambria"/>
          <w:sz w:val="21"/>
          <w:szCs w:val="21"/>
        </w:rPr>
      </w:pPr>
    </w:p>
    <w:p w14:paraId="6BECC967" w14:textId="4B0140FC" w:rsidR="00581BA7" w:rsidRPr="00702D06" w:rsidRDefault="00702D06" w:rsidP="00A46781">
      <w:pPr>
        <w:pStyle w:val="ListParagraph"/>
        <w:widowControl w:val="0"/>
        <w:numPr>
          <w:ilvl w:val="0"/>
          <w:numId w:val="10"/>
        </w:numPr>
        <w:pBdr>
          <w:top w:val="nil"/>
          <w:left w:val="nil"/>
          <w:bottom w:val="nil"/>
          <w:right w:val="nil"/>
          <w:between w:val="nil"/>
        </w:pBdr>
        <w:spacing w:line="240" w:lineRule="auto"/>
        <w:ind w:left="720"/>
        <w:jc w:val="both"/>
        <w:rPr>
          <w:rFonts w:ascii="Cambria" w:eastAsia="Cambria" w:hAnsi="Cambria" w:cs="Cambria"/>
          <w:sz w:val="21"/>
          <w:szCs w:val="21"/>
        </w:rPr>
      </w:pPr>
      <w:r w:rsidRPr="00702D06">
        <w:rPr>
          <w:rFonts w:ascii="Cambria" w:eastAsia="Cambria" w:hAnsi="Cambria" w:cs="Cambria"/>
          <w:sz w:val="21"/>
          <w:szCs w:val="21"/>
        </w:rPr>
        <w:t xml:space="preserve">a person or entity </w:t>
      </w:r>
      <w:r w:rsidR="00B068D9" w:rsidRPr="00702D06">
        <w:rPr>
          <w:rFonts w:ascii="Cambria" w:eastAsia="Cambria" w:hAnsi="Cambria" w:cs="Cambria"/>
          <w:sz w:val="21"/>
          <w:szCs w:val="21"/>
        </w:rPr>
        <w:t xml:space="preserve">not </w:t>
      </w:r>
      <w:r w:rsidR="00581BA7" w:rsidRPr="00702D06">
        <w:rPr>
          <w:rFonts w:ascii="Cambria" w:eastAsia="Cambria" w:hAnsi="Cambria" w:cs="Cambria"/>
          <w:sz w:val="21"/>
          <w:szCs w:val="21"/>
        </w:rPr>
        <w:t>permitted by the applicable laws, regulations, professional and industry codes of conduct</w:t>
      </w:r>
      <w:r w:rsidRPr="00702D06">
        <w:rPr>
          <w:rFonts w:ascii="Cambria" w:eastAsia="Cambria" w:hAnsi="Cambria" w:cs="Cambria"/>
          <w:sz w:val="21"/>
          <w:szCs w:val="21"/>
        </w:rPr>
        <w:t xml:space="preserve"> </w:t>
      </w:r>
      <w:r w:rsidR="00581BA7" w:rsidRPr="00702D06">
        <w:rPr>
          <w:rFonts w:ascii="Cambria" w:eastAsia="Cambria" w:hAnsi="Cambria" w:cs="Cambria"/>
          <w:sz w:val="21"/>
          <w:szCs w:val="21"/>
        </w:rPr>
        <w:t xml:space="preserve">in </w:t>
      </w:r>
      <w:r w:rsidR="00C912D9" w:rsidRPr="00702D06">
        <w:rPr>
          <w:rFonts w:ascii="Cambria" w:eastAsia="Cambria" w:hAnsi="Cambria" w:cs="Cambria"/>
          <w:sz w:val="21"/>
          <w:szCs w:val="21"/>
        </w:rPr>
        <w:t xml:space="preserve">their </w:t>
      </w:r>
      <w:r w:rsidR="00581BA7" w:rsidRPr="00702D06">
        <w:rPr>
          <w:rFonts w:ascii="Cambria" w:eastAsia="Cambria" w:hAnsi="Cambria" w:cs="Cambria"/>
          <w:sz w:val="21"/>
          <w:szCs w:val="21"/>
        </w:rPr>
        <w:t>country of establishment and residence ("Applicable Laws and Industry Codes of</w:t>
      </w:r>
      <w:r w:rsidR="00C912D9" w:rsidRPr="00702D06">
        <w:rPr>
          <w:rFonts w:ascii="Cambria" w:eastAsia="Cambria" w:hAnsi="Cambria" w:cs="Cambria"/>
          <w:sz w:val="21"/>
          <w:szCs w:val="21"/>
        </w:rPr>
        <w:t xml:space="preserve"> </w:t>
      </w:r>
      <w:r w:rsidR="00581BA7" w:rsidRPr="00702D06">
        <w:rPr>
          <w:rFonts w:ascii="Cambria" w:eastAsia="Cambria" w:hAnsi="Cambria" w:cs="Cambria"/>
          <w:sz w:val="21"/>
          <w:szCs w:val="21"/>
        </w:rPr>
        <w:t>Practice") to participate in the Challenge and to receive a</w:t>
      </w:r>
      <w:r w:rsidR="00C912D9" w:rsidRPr="00702D06">
        <w:rPr>
          <w:rFonts w:ascii="Cambria" w:eastAsia="Cambria" w:hAnsi="Cambria" w:cs="Cambria"/>
          <w:sz w:val="21"/>
          <w:szCs w:val="21"/>
        </w:rPr>
        <w:t xml:space="preserve">n Award </w:t>
      </w:r>
      <w:r w:rsidR="00581BA7" w:rsidRPr="00702D06">
        <w:rPr>
          <w:rFonts w:ascii="Cambria" w:eastAsia="Cambria" w:hAnsi="Cambria" w:cs="Cambria"/>
          <w:sz w:val="21"/>
          <w:szCs w:val="21"/>
        </w:rPr>
        <w:t>as described in these</w:t>
      </w:r>
      <w:r w:rsidR="00C912D9" w:rsidRPr="00702D06">
        <w:rPr>
          <w:rFonts w:ascii="Cambria" w:eastAsia="Cambria" w:hAnsi="Cambria" w:cs="Cambria"/>
          <w:sz w:val="21"/>
          <w:szCs w:val="21"/>
        </w:rPr>
        <w:t xml:space="preserve"> Terms</w:t>
      </w:r>
      <w:r w:rsidR="00FD7948" w:rsidRPr="00702D06">
        <w:rPr>
          <w:rFonts w:ascii="Cambria" w:eastAsia="Cambria" w:hAnsi="Cambria" w:cs="Cambria"/>
          <w:sz w:val="21"/>
          <w:szCs w:val="21"/>
        </w:rPr>
        <w:t>.</w:t>
      </w:r>
    </w:p>
    <w:p w14:paraId="2B1C8C28" w14:textId="77777777" w:rsidR="0001114B" w:rsidRPr="0001114B" w:rsidRDefault="0001114B" w:rsidP="0001114B">
      <w:pPr>
        <w:pStyle w:val="ListParagraph"/>
        <w:rPr>
          <w:rFonts w:ascii="Cambria" w:eastAsia="Cambria" w:hAnsi="Cambria" w:cs="Cambria"/>
          <w:sz w:val="21"/>
          <w:szCs w:val="21"/>
        </w:rPr>
      </w:pPr>
    </w:p>
    <w:p w14:paraId="3353DD53" w14:textId="77777777" w:rsidR="00FD7948" w:rsidRDefault="00FD7948" w:rsidP="00A46781">
      <w:pPr>
        <w:pStyle w:val="ListParagraph"/>
        <w:widowControl w:val="0"/>
        <w:pBdr>
          <w:top w:val="nil"/>
          <w:left w:val="nil"/>
          <w:bottom w:val="nil"/>
          <w:right w:val="nil"/>
          <w:between w:val="nil"/>
        </w:pBdr>
        <w:spacing w:line="240" w:lineRule="auto"/>
        <w:ind w:left="-810"/>
        <w:jc w:val="both"/>
        <w:rPr>
          <w:rFonts w:ascii="Cambria" w:eastAsia="Cambria" w:hAnsi="Cambria" w:cs="Cambria"/>
          <w:sz w:val="21"/>
          <w:szCs w:val="21"/>
        </w:rPr>
      </w:pPr>
      <w:r>
        <w:rPr>
          <w:rFonts w:ascii="Cambria" w:eastAsia="Cambria" w:hAnsi="Cambria" w:cs="Cambria"/>
          <w:sz w:val="21"/>
          <w:szCs w:val="21"/>
        </w:rPr>
        <w:t xml:space="preserve">Applicants </w:t>
      </w:r>
      <w:r w:rsidR="00A46781" w:rsidRPr="00A46781">
        <w:rPr>
          <w:rFonts w:ascii="Cambria" w:eastAsia="Cambria" w:hAnsi="Cambria" w:cs="Cambria"/>
          <w:sz w:val="21"/>
          <w:szCs w:val="21"/>
        </w:rPr>
        <w:t>agree to comply with all Applicable Laws and Industry Codes of Practice governing</w:t>
      </w:r>
      <w:r>
        <w:rPr>
          <w:rFonts w:ascii="Cambria" w:eastAsia="Cambria" w:hAnsi="Cambria" w:cs="Cambria"/>
          <w:sz w:val="21"/>
          <w:szCs w:val="21"/>
        </w:rPr>
        <w:t xml:space="preserve"> their </w:t>
      </w:r>
      <w:r w:rsidR="00A46781" w:rsidRPr="00A46781">
        <w:rPr>
          <w:rFonts w:ascii="Cambria" w:eastAsia="Cambria" w:hAnsi="Cambria" w:cs="Cambria"/>
          <w:sz w:val="21"/>
          <w:szCs w:val="21"/>
        </w:rPr>
        <w:t xml:space="preserve"> participation in the Challenge and receipt of a</w:t>
      </w:r>
      <w:r>
        <w:rPr>
          <w:rFonts w:ascii="Cambria" w:eastAsia="Cambria" w:hAnsi="Cambria" w:cs="Cambria"/>
          <w:sz w:val="21"/>
          <w:szCs w:val="21"/>
        </w:rPr>
        <w:t>n Award</w:t>
      </w:r>
      <w:r w:rsidR="00A46781" w:rsidRPr="00A46781">
        <w:rPr>
          <w:rFonts w:ascii="Cambria" w:eastAsia="Cambria" w:hAnsi="Cambria" w:cs="Cambria"/>
          <w:sz w:val="21"/>
          <w:szCs w:val="21"/>
        </w:rPr>
        <w:t>, including but not limited to the</w:t>
      </w:r>
      <w:r>
        <w:rPr>
          <w:rFonts w:ascii="Cambria" w:eastAsia="Cambria" w:hAnsi="Cambria" w:cs="Cambria"/>
          <w:sz w:val="21"/>
          <w:szCs w:val="21"/>
        </w:rPr>
        <w:t xml:space="preserve"> </w:t>
      </w:r>
      <w:r w:rsidR="00A46781" w:rsidRPr="00A46781">
        <w:rPr>
          <w:rFonts w:ascii="Cambria" w:eastAsia="Cambria" w:hAnsi="Cambria" w:cs="Cambria"/>
          <w:sz w:val="21"/>
          <w:szCs w:val="21"/>
        </w:rPr>
        <w:t>Applicable Laws and Industry Codes of Practice governing the public disclosure of information</w:t>
      </w:r>
      <w:r>
        <w:rPr>
          <w:rFonts w:ascii="Cambria" w:eastAsia="Cambria" w:hAnsi="Cambria" w:cs="Cambria"/>
          <w:sz w:val="21"/>
          <w:szCs w:val="21"/>
        </w:rPr>
        <w:t xml:space="preserve"> c</w:t>
      </w:r>
      <w:r w:rsidR="00A46781" w:rsidRPr="00A46781">
        <w:rPr>
          <w:rFonts w:ascii="Cambria" w:eastAsia="Cambria" w:hAnsi="Cambria" w:cs="Cambria"/>
          <w:sz w:val="21"/>
          <w:szCs w:val="21"/>
        </w:rPr>
        <w:t>oncerning transfers of value from pharmaceutical companies to (a) healthcare professionals,</w:t>
      </w:r>
      <w:r>
        <w:rPr>
          <w:rFonts w:ascii="Cambria" w:eastAsia="Cambria" w:hAnsi="Cambria" w:cs="Cambria"/>
          <w:sz w:val="21"/>
          <w:szCs w:val="21"/>
        </w:rPr>
        <w:t xml:space="preserve"> </w:t>
      </w:r>
      <w:r w:rsidR="00A46781" w:rsidRPr="00A46781">
        <w:rPr>
          <w:rFonts w:ascii="Cambria" w:eastAsia="Cambria" w:hAnsi="Cambria" w:cs="Cambria"/>
          <w:sz w:val="21"/>
          <w:szCs w:val="21"/>
        </w:rPr>
        <w:tab/>
        <w:t>(b) healthcare, medical or scientific institutions, associations or organizations such as a hospital,</w:t>
      </w:r>
      <w:r>
        <w:rPr>
          <w:rFonts w:ascii="Cambria" w:eastAsia="Cambria" w:hAnsi="Cambria" w:cs="Cambria"/>
          <w:sz w:val="21"/>
          <w:szCs w:val="21"/>
        </w:rPr>
        <w:t xml:space="preserve"> </w:t>
      </w:r>
      <w:r w:rsidR="00A46781" w:rsidRPr="00A46781">
        <w:rPr>
          <w:rFonts w:ascii="Cambria" w:eastAsia="Cambria" w:hAnsi="Cambria" w:cs="Cambria"/>
          <w:sz w:val="21"/>
          <w:szCs w:val="21"/>
        </w:rPr>
        <w:t>clinic, foundation, university or other teaching institution or learned society, or an organization</w:t>
      </w:r>
      <w:r>
        <w:rPr>
          <w:rFonts w:ascii="Cambria" w:eastAsia="Cambria" w:hAnsi="Cambria" w:cs="Cambria"/>
          <w:sz w:val="21"/>
          <w:szCs w:val="21"/>
        </w:rPr>
        <w:t xml:space="preserve"> </w:t>
      </w:r>
      <w:r w:rsidR="00A46781" w:rsidRPr="00A46781">
        <w:rPr>
          <w:rFonts w:ascii="Cambria" w:eastAsia="Cambria" w:hAnsi="Cambria" w:cs="Cambria"/>
          <w:sz w:val="21"/>
          <w:szCs w:val="21"/>
        </w:rPr>
        <w:t>through which one or more health professionals provide services, (“healthcare institutions”) and</w:t>
      </w:r>
      <w:r>
        <w:rPr>
          <w:rFonts w:ascii="Cambria" w:eastAsia="Cambria" w:hAnsi="Cambria" w:cs="Cambria"/>
          <w:sz w:val="21"/>
          <w:szCs w:val="21"/>
        </w:rPr>
        <w:t xml:space="preserve"> </w:t>
      </w:r>
      <w:r w:rsidR="00A46781" w:rsidRPr="00A46781">
        <w:rPr>
          <w:rFonts w:ascii="Cambria" w:eastAsia="Cambria" w:hAnsi="Cambria" w:cs="Cambria"/>
          <w:sz w:val="21"/>
          <w:szCs w:val="21"/>
        </w:rPr>
        <w:t>(c) not-for profit organizations which are patient focused, and whereby patients and/or carers</w:t>
      </w:r>
      <w:r>
        <w:rPr>
          <w:rFonts w:ascii="Cambria" w:eastAsia="Cambria" w:hAnsi="Cambria" w:cs="Cambria"/>
          <w:sz w:val="21"/>
          <w:szCs w:val="21"/>
        </w:rPr>
        <w:t xml:space="preserve"> </w:t>
      </w:r>
      <w:r w:rsidR="00A46781" w:rsidRPr="00A46781">
        <w:rPr>
          <w:rFonts w:ascii="Cambria" w:eastAsia="Cambria" w:hAnsi="Cambria" w:cs="Cambria"/>
          <w:sz w:val="21"/>
          <w:szCs w:val="21"/>
        </w:rPr>
        <w:t>(the latter when patients are unable to represent themselves) represent a majority of members</w:t>
      </w:r>
      <w:r>
        <w:rPr>
          <w:rFonts w:ascii="Cambria" w:eastAsia="Cambria" w:hAnsi="Cambria" w:cs="Cambria"/>
          <w:sz w:val="21"/>
          <w:szCs w:val="21"/>
        </w:rPr>
        <w:t xml:space="preserve"> </w:t>
      </w:r>
      <w:r w:rsidR="00A46781" w:rsidRPr="00A46781">
        <w:rPr>
          <w:rFonts w:ascii="Cambria" w:eastAsia="Cambria" w:hAnsi="Cambria" w:cs="Cambria"/>
          <w:sz w:val="21"/>
          <w:szCs w:val="21"/>
        </w:rPr>
        <w:t>in governing bodies (“patient organizations”) ("Sunshine Laws").</w:t>
      </w:r>
    </w:p>
    <w:p w14:paraId="6763BBD8" w14:textId="77777777" w:rsidR="00801961" w:rsidRDefault="00801961" w:rsidP="00A46781">
      <w:pPr>
        <w:pStyle w:val="ListParagraph"/>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6ADC93BC" w14:textId="19F399E2" w:rsidR="0001114B" w:rsidRPr="0001114B" w:rsidRDefault="0CAC2904" w:rsidP="00A46781">
      <w:pPr>
        <w:pStyle w:val="ListParagraph"/>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37578098">
        <w:rPr>
          <w:rFonts w:ascii="Cambria" w:eastAsia="Cambria" w:hAnsi="Cambria" w:cs="Cambria"/>
          <w:sz w:val="21"/>
          <w:szCs w:val="21"/>
        </w:rPr>
        <w:t xml:space="preserve">Applicants who are HCPs may be required to sign a separate agreement with Takeda to ensure compliance with </w:t>
      </w:r>
      <w:r w:rsidR="7664C9E9" w:rsidRPr="37578098">
        <w:rPr>
          <w:rFonts w:ascii="Cambria" w:eastAsia="Cambria" w:hAnsi="Cambria" w:cs="Cambria"/>
          <w:sz w:val="21"/>
          <w:szCs w:val="21"/>
        </w:rPr>
        <w:t xml:space="preserve">Takeda </w:t>
      </w:r>
      <w:r w:rsidRPr="37578098">
        <w:rPr>
          <w:rFonts w:ascii="Cambria" w:eastAsia="Cambria" w:hAnsi="Cambria" w:cs="Cambria"/>
          <w:sz w:val="21"/>
          <w:szCs w:val="21"/>
        </w:rPr>
        <w:t xml:space="preserve">policies regarding interaction with HCPs. </w:t>
      </w:r>
      <w:r w:rsidR="7664C9E9" w:rsidRPr="37578098">
        <w:rPr>
          <w:rFonts w:ascii="Cambria" w:eastAsia="Cambria" w:hAnsi="Cambria" w:cs="Cambria"/>
          <w:sz w:val="21"/>
          <w:szCs w:val="21"/>
        </w:rPr>
        <w:t xml:space="preserve">Takeda </w:t>
      </w:r>
      <w:r w:rsidRPr="37578098">
        <w:rPr>
          <w:rFonts w:ascii="Cambria" w:eastAsia="Cambria" w:hAnsi="Cambria" w:cs="Cambria"/>
          <w:sz w:val="21"/>
          <w:szCs w:val="21"/>
        </w:rPr>
        <w:t>will report</w:t>
      </w:r>
      <w:r w:rsidR="7664C9E9" w:rsidRPr="37578098">
        <w:rPr>
          <w:rFonts w:ascii="Cambria" w:eastAsia="Cambria" w:hAnsi="Cambria" w:cs="Cambria"/>
          <w:sz w:val="21"/>
          <w:szCs w:val="21"/>
        </w:rPr>
        <w:t xml:space="preserve"> </w:t>
      </w:r>
      <w:r w:rsidRPr="37578098">
        <w:rPr>
          <w:rFonts w:ascii="Cambria" w:eastAsia="Cambria" w:hAnsi="Cambria" w:cs="Cambria"/>
          <w:sz w:val="21"/>
          <w:szCs w:val="21"/>
        </w:rPr>
        <w:t xml:space="preserve">any transfer of value to an HCP in accordance with </w:t>
      </w:r>
      <w:r w:rsidR="47645C4D" w:rsidRPr="37578098">
        <w:rPr>
          <w:rFonts w:ascii="Cambria" w:eastAsia="Cambria" w:hAnsi="Cambria" w:cs="Cambria"/>
          <w:sz w:val="21"/>
          <w:szCs w:val="21"/>
        </w:rPr>
        <w:t>the Sunshine Laws</w:t>
      </w:r>
      <w:r w:rsidRPr="37578098">
        <w:rPr>
          <w:rFonts w:ascii="Cambria" w:eastAsia="Cambria" w:hAnsi="Cambria" w:cs="Cambria"/>
          <w:sz w:val="21"/>
          <w:szCs w:val="21"/>
        </w:rPr>
        <w:t>. This includes any indirect payments</w:t>
      </w:r>
      <w:r w:rsidR="7664C9E9" w:rsidRPr="37578098">
        <w:rPr>
          <w:rFonts w:ascii="Cambria" w:eastAsia="Cambria" w:hAnsi="Cambria" w:cs="Cambria"/>
          <w:sz w:val="21"/>
          <w:szCs w:val="21"/>
        </w:rPr>
        <w:t xml:space="preserve"> </w:t>
      </w:r>
      <w:r w:rsidRPr="37578098">
        <w:rPr>
          <w:rFonts w:ascii="Cambria" w:eastAsia="Cambria" w:hAnsi="Cambria" w:cs="Cambria"/>
          <w:sz w:val="21"/>
          <w:szCs w:val="21"/>
        </w:rPr>
        <w:t xml:space="preserve">made by </w:t>
      </w:r>
      <w:r w:rsidR="7664C9E9" w:rsidRPr="37578098">
        <w:rPr>
          <w:rFonts w:ascii="Cambria" w:eastAsia="Cambria" w:hAnsi="Cambria" w:cs="Cambria"/>
          <w:sz w:val="21"/>
          <w:szCs w:val="21"/>
        </w:rPr>
        <w:t xml:space="preserve">Takeda </w:t>
      </w:r>
      <w:r w:rsidRPr="37578098">
        <w:rPr>
          <w:rFonts w:ascii="Cambria" w:eastAsia="Cambria" w:hAnsi="Cambria" w:cs="Cambria"/>
          <w:sz w:val="21"/>
          <w:szCs w:val="21"/>
        </w:rPr>
        <w:t>to an HCP or a Health Care Organization (HCO) on behalf of an HCP. Additionally, any transfer</w:t>
      </w:r>
      <w:r w:rsidR="7664C9E9" w:rsidRPr="37578098">
        <w:rPr>
          <w:rFonts w:ascii="Cambria" w:eastAsia="Cambria" w:hAnsi="Cambria" w:cs="Cambria"/>
          <w:sz w:val="21"/>
          <w:szCs w:val="21"/>
        </w:rPr>
        <w:t xml:space="preserve"> </w:t>
      </w:r>
      <w:r w:rsidRPr="37578098">
        <w:rPr>
          <w:rFonts w:ascii="Cambria" w:eastAsia="Cambria" w:hAnsi="Cambria" w:cs="Cambria"/>
          <w:sz w:val="21"/>
          <w:szCs w:val="21"/>
        </w:rPr>
        <w:t xml:space="preserve">of value may be subject to limitations by </w:t>
      </w:r>
      <w:r w:rsidR="00C674B2" w:rsidRPr="37578098">
        <w:rPr>
          <w:rFonts w:ascii="Cambria" w:eastAsia="Cambria" w:hAnsi="Cambria" w:cs="Cambria"/>
          <w:sz w:val="21"/>
          <w:szCs w:val="21"/>
        </w:rPr>
        <w:t>country/</w:t>
      </w:r>
      <w:r w:rsidRPr="37578098">
        <w:rPr>
          <w:rFonts w:ascii="Cambria" w:eastAsia="Cambria" w:hAnsi="Cambria" w:cs="Cambria"/>
          <w:sz w:val="21"/>
          <w:szCs w:val="21"/>
        </w:rPr>
        <w:t xml:space="preserve">local/state </w:t>
      </w:r>
      <w:proofErr w:type="spellStart"/>
      <w:r w:rsidR="00C674B2" w:rsidRPr="37578098">
        <w:rPr>
          <w:rFonts w:ascii="Cambria" w:eastAsia="Cambria" w:hAnsi="Cambria" w:cs="Cambria"/>
          <w:sz w:val="21"/>
          <w:szCs w:val="21"/>
        </w:rPr>
        <w:t>statues</w:t>
      </w:r>
      <w:proofErr w:type="spellEnd"/>
      <w:r w:rsidR="00C674B2" w:rsidRPr="37578098">
        <w:rPr>
          <w:rFonts w:ascii="Cambria" w:eastAsia="Cambria" w:hAnsi="Cambria" w:cs="Cambria"/>
          <w:sz w:val="21"/>
          <w:szCs w:val="21"/>
        </w:rPr>
        <w:t xml:space="preserve"> and </w:t>
      </w:r>
      <w:r w:rsidRPr="37578098">
        <w:rPr>
          <w:rFonts w:ascii="Cambria" w:eastAsia="Cambria" w:hAnsi="Cambria" w:cs="Cambria"/>
          <w:sz w:val="21"/>
          <w:szCs w:val="21"/>
        </w:rPr>
        <w:t>regulations.</w:t>
      </w:r>
    </w:p>
    <w:p w14:paraId="596ACCD9" w14:textId="77777777" w:rsidR="00E27286" w:rsidRPr="00380298" w:rsidRDefault="00E27286" w:rsidP="003D1DFA">
      <w:pPr>
        <w:widowControl w:val="0"/>
        <w:pBdr>
          <w:top w:val="nil"/>
          <w:left w:val="nil"/>
          <w:bottom w:val="nil"/>
          <w:right w:val="nil"/>
          <w:between w:val="nil"/>
        </w:pBdr>
        <w:spacing w:line="240" w:lineRule="auto"/>
        <w:ind w:left="-810"/>
        <w:jc w:val="both"/>
        <w:rPr>
          <w:rFonts w:ascii="Cambria" w:eastAsia="Cambria" w:hAnsi="Cambria" w:cs="Cambria"/>
          <w:b/>
          <w:sz w:val="21"/>
          <w:szCs w:val="21"/>
        </w:rPr>
      </w:pPr>
    </w:p>
    <w:p w14:paraId="596ACCDA" w14:textId="7F31FD13" w:rsidR="00E27286" w:rsidRPr="00380298" w:rsidRDefault="007902ED" w:rsidP="003D1DFA">
      <w:pPr>
        <w:widowControl w:val="0"/>
        <w:numPr>
          <w:ilvl w:val="0"/>
          <w:numId w:val="1"/>
        </w:numPr>
        <w:pBdr>
          <w:top w:val="nil"/>
          <w:left w:val="nil"/>
          <w:bottom w:val="nil"/>
          <w:right w:val="nil"/>
          <w:between w:val="nil"/>
        </w:pBdr>
        <w:spacing w:line="240" w:lineRule="auto"/>
        <w:ind w:left="-810" w:firstLine="0"/>
        <w:jc w:val="both"/>
        <w:rPr>
          <w:rFonts w:ascii="Cambria" w:eastAsia="Cambria" w:hAnsi="Cambria" w:cs="Cambria"/>
          <w:color w:val="000000"/>
          <w:sz w:val="21"/>
          <w:szCs w:val="21"/>
        </w:rPr>
      </w:pPr>
      <w:r w:rsidRPr="00380298">
        <w:rPr>
          <w:rFonts w:ascii="Cambria" w:eastAsia="Cambria" w:hAnsi="Cambria" w:cs="Cambria"/>
          <w:b/>
          <w:color w:val="000000"/>
          <w:sz w:val="21"/>
          <w:szCs w:val="21"/>
        </w:rPr>
        <w:t>Confidentiality</w:t>
      </w:r>
      <w:r w:rsidR="00632AD1" w:rsidRPr="00380298">
        <w:rPr>
          <w:rFonts w:ascii="Cambria" w:eastAsia="Cambria" w:hAnsi="Cambria" w:cs="Cambria"/>
          <w:b/>
          <w:color w:val="000000"/>
          <w:sz w:val="21"/>
          <w:szCs w:val="21"/>
        </w:rPr>
        <w:t xml:space="preserve"> &amp; </w:t>
      </w:r>
      <w:r w:rsidR="00124477" w:rsidRPr="00380298">
        <w:rPr>
          <w:rFonts w:ascii="Cambria" w:eastAsia="Cambria" w:hAnsi="Cambria" w:cs="Cambria"/>
          <w:b/>
          <w:color w:val="000000"/>
          <w:sz w:val="21"/>
          <w:szCs w:val="21"/>
        </w:rPr>
        <w:t>Non-Compete</w:t>
      </w:r>
    </w:p>
    <w:p w14:paraId="596ACCDB" w14:textId="77777777" w:rsidR="00E27286" w:rsidRPr="00380298" w:rsidRDefault="00E27286"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186F4918" w14:textId="77777777" w:rsidR="000B619E" w:rsidRDefault="00021D6B"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380298">
        <w:rPr>
          <w:rFonts w:ascii="Cambria" w:eastAsia="Cambria" w:hAnsi="Cambria" w:cs="Cambria"/>
          <w:sz w:val="21"/>
          <w:szCs w:val="21"/>
        </w:rPr>
        <w:t>All the information provided by the Applicants will be</w:t>
      </w:r>
      <w:r w:rsidR="00A4608C" w:rsidRPr="00380298">
        <w:rPr>
          <w:rFonts w:ascii="Cambria" w:eastAsia="Cambria" w:hAnsi="Cambria" w:cs="Cambria"/>
          <w:sz w:val="21"/>
          <w:szCs w:val="21"/>
        </w:rPr>
        <w:t xml:space="preserve"> </w:t>
      </w:r>
      <w:r w:rsidRPr="00380298">
        <w:rPr>
          <w:rFonts w:ascii="Cambria" w:eastAsia="Cambria" w:hAnsi="Cambria" w:cs="Cambria"/>
          <w:sz w:val="21"/>
          <w:szCs w:val="21"/>
        </w:rPr>
        <w:t xml:space="preserve">non-confidential. The information related to the </w:t>
      </w:r>
      <w:r w:rsidR="00623CD4" w:rsidRPr="00380298">
        <w:rPr>
          <w:rFonts w:ascii="Cambria" w:eastAsia="Cambria" w:hAnsi="Cambria" w:cs="Cambria"/>
          <w:sz w:val="21"/>
          <w:szCs w:val="21"/>
        </w:rPr>
        <w:lastRenderedPageBreak/>
        <w:t>Application</w:t>
      </w:r>
      <w:r w:rsidRPr="00380298">
        <w:rPr>
          <w:rFonts w:ascii="Cambria" w:eastAsia="Cambria" w:hAnsi="Cambria" w:cs="Cambria"/>
          <w:sz w:val="21"/>
          <w:szCs w:val="21"/>
        </w:rPr>
        <w:t xml:space="preserve"> will be managed by </w:t>
      </w:r>
      <w:r w:rsidR="00C431A3">
        <w:rPr>
          <w:rFonts w:ascii="Cambria" w:eastAsia="Cambria" w:hAnsi="Cambria" w:cs="Cambria"/>
          <w:sz w:val="21"/>
          <w:szCs w:val="21"/>
        </w:rPr>
        <w:t xml:space="preserve">Takeda </w:t>
      </w:r>
      <w:r w:rsidRPr="00380298">
        <w:rPr>
          <w:rFonts w:ascii="Cambria" w:eastAsia="Cambria" w:hAnsi="Cambria" w:cs="Cambria"/>
          <w:sz w:val="21"/>
          <w:szCs w:val="21"/>
        </w:rPr>
        <w:t xml:space="preserve">and delivered to members of the </w:t>
      </w:r>
      <w:r w:rsidR="00623CD4" w:rsidRPr="00380298">
        <w:rPr>
          <w:rFonts w:ascii="Cambria" w:eastAsia="Cambria" w:hAnsi="Cambria" w:cs="Cambria"/>
          <w:sz w:val="21"/>
          <w:szCs w:val="21"/>
        </w:rPr>
        <w:t>appointed r</w:t>
      </w:r>
      <w:r w:rsidRPr="00380298">
        <w:rPr>
          <w:rFonts w:ascii="Cambria" w:eastAsia="Cambria" w:hAnsi="Cambria" w:cs="Cambria"/>
          <w:sz w:val="21"/>
          <w:szCs w:val="21"/>
        </w:rPr>
        <w:t xml:space="preserve">eview </w:t>
      </w:r>
      <w:r w:rsidR="00623CD4" w:rsidRPr="00380298">
        <w:rPr>
          <w:rFonts w:ascii="Cambria" w:eastAsia="Cambria" w:hAnsi="Cambria" w:cs="Cambria"/>
          <w:sz w:val="21"/>
          <w:szCs w:val="21"/>
        </w:rPr>
        <w:t>p</w:t>
      </w:r>
      <w:r w:rsidRPr="00380298">
        <w:rPr>
          <w:rFonts w:ascii="Cambria" w:eastAsia="Cambria" w:hAnsi="Cambria" w:cs="Cambria"/>
          <w:sz w:val="21"/>
          <w:szCs w:val="21"/>
        </w:rPr>
        <w:t>anel</w:t>
      </w:r>
      <w:r w:rsidR="00623CD4" w:rsidRPr="00380298">
        <w:rPr>
          <w:rFonts w:ascii="Cambria" w:eastAsia="Cambria" w:hAnsi="Cambria" w:cs="Cambria"/>
          <w:sz w:val="21"/>
          <w:szCs w:val="21"/>
        </w:rPr>
        <w:t xml:space="preserve"> for evaluation purposes</w:t>
      </w:r>
      <w:r w:rsidRPr="00380298">
        <w:rPr>
          <w:rFonts w:ascii="Cambria" w:eastAsia="Cambria" w:hAnsi="Cambria" w:cs="Cambria"/>
          <w:sz w:val="21"/>
          <w:szCs w:val="21"/>
        </w:rPr>
        <w:t xml:space="preserve">. All </w:t>
      </w:r>
      <w:r w:rsidR="00A4608C" w:rsidRPr="00380298">
        <w:rPr>
          <w:rFonts w:ascii="Cambria" w:eastAsia="Cambria" w:hAnsi="Cambria" w:cs="Cambria"/>
          <w:sz w:val="21"/>
          <w:szCs w:val="21"/>
        </w:rPr>
        <w:t>Applicants</w:t>
      </w:r>
      <w:r w:rsidR="00623CD4" w:rsidRPr="00380298">
        <w:rPr>
          <w:rFonts w:ascii="Cambria" w:eastAsia="Cambria" w:hAnsi="Cambria" w:cs="Cambria"/>
          <w:sz w:val="21"/>
          <w:szCs w:val="21"/>
        </w:rPr>
        <w:t xml:space="preserve"> </w:t>
      </w:r>
      <w:r w:rsidRPr="00380298">
        <w:rPr>
          <w:rFonts w:ascii="Cambria" w:eastAsia="Cambria" w:hAnsi="Cambria" w:cs="Cambria"/>
          <w:sz w:val="21"/>
          <w:szCs w:val="21"/>
        </w:rPr>
        <w:t xml:space="preserve">agree to the publication of their name as well as the names of their collaborators, the company name, the project title as well as the general project description for the </w:t>
      </w:r>
      <w:proofErr w:type="gramStart"/>
      <w:r w:rsidRPr="00380298">
        <w:rPr>
          <w:rFonts w:ascii="Cambria" w:eastAsia="Cambria" w:hAnsi="Cambria" w:cs="Cambria"/>
          <w:sz w:val="21"/>
          <w:szCs w:val="21"/>
        </w:rPr>
        <w:t>above mentioned</w:t>
      </w:r>
      <w:proofErr w:type="gramEnd"/>
      <w:r w:rsidRPr="00380298">
        <w:rPr>
          <w:rFonts w:ascii="Cambria" w:eastAsia="Cambria" w:hAnsi="Cambria" w:cs="Cambria"/>
          <w:sz w:val="21"/>
          <w:szCs w:val="21"/>
        </w:rPr>
        <w:t xml:space="preserve"> purposes of promotion.</w:t>
      </w:r>
    </w:p>
    <w:p w14:paraId="2A0902C9" w14:textId="36BCB02A" w:rsidR="000B619E" w:rsidRDefault="000B619E"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317F40D1" w14:textId="21376723" w:rsidR="000B619E" w:rsidRPr="000B619E" w:rsidRDefault="000B619E" w:rsidP="000B619E">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0B619E">
        <w:rPr>
          <w:rFonts w:ascii="Cambria" w:eastAsia="Cambria" w:hAnsi="Cambria" w:cs="Cambria"/>
          <w:sz w:val="21"/>
          <w:szCs w:val="21"/>
        </w:rPr>
        <w:t xml:space="preserve">No </w:t>
      </w:r>
      <w:r w:rsidR="00A96D5F">
        <w:rPr>
          <w:rFonts w:ascii="Cambria" w:eastAsia="Cambria" w:hAnsi="Cambria" w:cs="Cambria"/>
          <w:sz w:val="21"/>
          <w:szCs w:val="21"/>
        </w:rPr>
        <w:t xml:space="preserve">Application </w:t>
      </w:r>
      <w:r w:rsidRPr="000B619E">
        <w:rPr>
          <w:rFonts w:ascii="Cambria" w:eastAsia="Cambria" w:hAnsi="Cambria" w:cs="Cambria"/>
          <w:sz w:val="21"/>
          <w:szCs w:val="21"/>
        </w:rPr>
        <w:t xml:space="preserve">shall include the confidential or proprietary information of </w:t>
      </w:r>
      <w:r w:rsidR="00A96D5F">
        <w:rPr>
          <w:rFonts w:ascii="Cambria" w:eastAsia="Cambria" w:hAnsi="Cambria" w:cs="Cambria"/>
          <w:sz w:val="21"/>
          <w:szCs w:val="21"/>
        </w:rPr>
        <w:t xml:space="preserve">Applicant or </w:t>
      </w:r>
      <w:r w:rsidRPr="000B619E">
        <w:rPr>
          <w:rFonts w:ascii="Cambria" w:eastAsia="Cambria" w:hAnsi="Cambria" w:cs="Cambria"/>
          <w:sz w:val="21"/>
          <w:szCs w:val="21"/>
        </w:rPr>
        <w:t>any third party unless</w:t>
      </w:r>
      <w:r w:rsidR="00282E5F">
        <w:rPr>
          <w:rFonts w:ascii="Cambria" w:eastAsia="Cambria" w:hAnsi="Cambria" w:cs="Cambria"/>
          <w:sz w:val="21"/>
          <w:szCs w:val="21"/>
        </w:rPr>
        <w:t xml:space="preserve"> </w:t>
      </w:r>
      <w:r w:rsidRPr="000B619E">
        <w:rPr>
          <w:rFonts w:ascii="Cambria" w:eastAsia="Cambria" w:hAnsi="Cambria" w:cs="Cambria"/>
          <w:sz w:val="21"/>
          <w:szCs w:val="21"/>
        </w:rPr>
        <w:t xml:space="preserve">disclose </w:t>
      </w:r>
      <w:r w:rsidR="007F64BA">
        <w:rPr>
          <w:rFonts w:ascii="Cambria" w:eastAsia="Cambria" w:hAnsi="Cambria" w:cs="Cambria"/>
          <w:sz w:val="21"/>
          <w:szCs w:val="21"/>
        </w:rPr>
        <w:t xml:space="preserve">of </w:t>
      </w:r>
      <w:r w:rsidRPr="000B619E">
        <w:rPr>
          <w:rFonts w:ascii="Cambria" w:eastAsia="Cambria" w:hAnsi="Cambria" w:cs="Cambria"/>
          <w:sz w:val="21"/>
          <w:szCs w:val="21"/>
        </w:rPr>
        <w:t xml:space="preserve">such information to </w:t>
      </w:r>
      <w:r w:rsidR="007F64BA">
        <w:rPr>
          <w:rFonts w:ascii="Cambria" w:eastAsia="Cambria" w:hAnsi="Cambria" w:cs="Cambria"/>
          <w:sz w:val="21"/>
          <w:szCs w:val="21"/>
        </w:rPr>
        <w:t>Takeda is authorized and the Applica</w:t>
      </w:r>
      <w:r w:rsidR="00A02FD1">
        <w:rPr>
          <w:rFonts w:ascii="Cambria" w:eastAsia="Cambria" w:hAnsi="Cambria" w:cs="Cambria"/>
          <w:sz w:val="21"/>
          <w:szCs w:val="21"/>
        </w:rPr>
        <w:t>nt h</w:t>
      </w:r>
      <w:r w:rsidRPr="000B619E">
        <w:rPr>
          <w:rFonts w:ascii="Cambria" w:eastAsia="Cambria" w:hAnsi="Cambria" w:cs="Cambria"/>
          <w:sz w:val="21"/>
          <w:szCs w:val="21"/>
        </w:rPr>
        <w:t xml:space="preserve">as the right to grant </w:t>
      </w:r>
      <w:r w:rsidR="00A02FD1">
        <w:rPr>
          <w:rFonts w:ascii="Cambria" w:eastAsia="Cambria" w:hAnsi="Cambria" w:cs="Cambria"/>
          <w:sz w:val="21"/>
          <w:szCs w:val="21"/>
        </w:rPr>
        <w:t xml:space="preserve">Takeda </w:t>
      </w:r>
      <w:r w:rsidRPr="000B619E">
        <w:rPr>
          <w:rFonts w:ascii="Cambria" w:eastAsia="Cambria" w:hAnsi="Cambria" w:cs="Cambria"/>
          <w:sz w:val="21"/>
          <w:szCs w:val="21"/>
        </w:rPr>
        <w:t>access and unfettered use of such information. The</w:t>
      </w:r>
      <w:r w:rsidR="00A02FD1">
        <w:rPr>
          <w:rFonts w:ascii="Cambria" w:eastAsia="Cambria" w:hAnsi="Cambria" w:cs="Cambria"/>
          <w:sz w:val="21"/>
          <w:szCs w:val="21"/>
        </w:rPr>
        <w:t xml:space="preserve"> Applicant </w:t>
      </w:r>
      <w:r w:rsidRPr="000B619E">
        <w:rPr>
          <w:rFonts w:ascii="Cambria" w:eastAsia="Cambria" w:hAnsi="Cambria" w:cs="Cambria"/>
          <w:sz w:val="21"/>
          <w:szCs w:val="21"/>
        </w:rPr>
        <w:t>shall in all instances own or have the right to use and share all concepts that are</w:t>
      </w:r>
      <w:r w:rsidR="00A02FD1">
        <w:rPr>
          <w:rFonts w:ascii="Cambria" w:eastAsia="Cambria" w:hAnsi="Cambria" w:cs="Cambria"/>
          <w:sz w:val="21"/>
          <w:szCs w:val="21"/>
        </w:rPr>
        <w:t xml:space="preserve"> </w:t>
      </w:r>
      <w:r w:rsidRPr="000B619E">
        <w:rPr>
          <w:rFonts w:ascii="Cambria" w:eastAsia="Cambria" w:hAnsi="Cambria" w:cs="Cambria"/>
          <w:sz w:val="21"/>
          <w:szCs w:val="21"/>
        </w:rPr>
        <w:t xml:space="preserve">included in its </w:t>
      </w:r>
      <w:r w:rsidR="00A02FD1">
        <w:rPr>
          <w:rFonts w:ascii="Cambria" w:eastAsia="Cambria" w:hAnsi="Cambria" w:cs="Cambria"/>
          <w:sz w:val="21"/>
          <w:szCs w:val="21"/>
        </w:rPr>
        <w:t>Application</w:t>
      </w:r>
      <w:r w:rsidRPr="000B619E">
        <w:rPr>
          <w:rFonts w:ascii="Cambria" w:eastAsia="Cambria" w:hAnsi="Cambria" w:cs="Cambria"/>
          <w:sz w:val="21"/>
          <w:szCs w:val="21"/>
        </w:rPr>
        <w:t>.</w:t>
      </w:r>
      <w:r w:rsidR="00A02FD1">
        <w:rPr>
          <w:rFonts w:ascii="Cambria" w:eastAsia="Cambria" w:hAnsi="Cambria" w:cs="Cambria"/>
          <w:sz w:val="21"/>
          <w:szCs w:val="21"/>
        </w:rPr>
        <w:t xml:space="preserve"> </w:t>
      </w:r>
      <w:r w:rsidRPr="000B619E">
        <w:rPr>
          <w:rFonts w:ascii="Cambria" w:eastAsia="Cambria" w:hAnsi="Cambria" w:cs="Cambria"/>
          <w:sz w:val="21"/>
          <w:szCs w:val="21"/>
        </w:rPr>
        <w:t xml:space="preserve">No </w:t>
      </w:r>
      <w:r w:rsidR="00A02FD1">
        <w:rPr>
          <w:rFonts w:ascii="Cambria" w:eastAsia="Cambria" w:hAnsi="Cambria" w:cs="Cambria"/>
          <w:sz w:val="21"/>
          <w:szCs w:val="21"/>
        </w:rPr>
        <w:t xml:space="preserve">Application </w:t>
      </w:r>
      <w:r w:rsidRPr="000B619E">
        <w:rPr>
          <w:rFonts w:ascii="Cambria" w:eastAsia="Cambria" w:hAnsi="Cambria" w:cs="Cambria"/>
          <w:sz w:val="21"/>
          <w:szCs w:val="21"/>
        </w:rPr>
        <w:t>shall include ideas, concepts or other subject matter which is the same or</w:t>
      </w:r>
      <w:r w:rsidR="00A02FD1">
        <w:rPr>
          <w:rFonts w:ascii="Cambria" w:eastAsia="Cambria" w:hAnsi="Cambria" w:cs="Cambria"/>
          <w:sz w:val="21"/>
          <w:szCs w:val="21"/>
        </w:rPr>
        <w:t xml:space="preserve"> </w:t>
      </w:r>
      <w:r w:rsidRPr="000B619E">
        <w:rPr>
          <w:rFonts w:ascii="Cambria" w:eastAsia="Cambria" w:hAnsi="Cambria" w:cs="Cambria"/>
          <w:sz w:val="21"/>
          <w:szCs w:val="21"/>
        </w:rPr>
        <w:t xml:space="preserve">substantially similar to subject matter which the </w:t>
      </w:r>
      <w:r w:rsidR="00A02FD1">
        <w:rPr>
          <w:rFonts w:ascii="Cambria" w:eastAsia="Cambria" w:hAnsi="Cambria" w:cs="Cambria"/>
          <w:sz w:val="21"/>
          <w:szCs w:val="21"/>
        </w:rPr>
        <w:t xml:space="preserve">Applicant </w:t>
      </w:r>
      <w:r w:rsidRPr="000B619E">
        <w:rPr>
          <w:rFonts w:ascii="Cambria" w:eastAsia="Cambria" w:hAnsi="Cambria" w:cs="Cambria"/>
          <w:sz w:val="21"/>
          <w:szCs w:val="21"/>
        </w:rPr>
        <w:t xml:space="preserve">or any </w:t>
      </w:r>
      <w:r w:rsidR="0067154A">
        <w:rPr>
          <w:rFonts w:ascii="Cambria" w:eastAsia="Cambria" w:hAnsi="Cambria" w:cs="Cambria"/>
          <w:sz w:val="21"/>
          <w:szCs w:val="21"/>
        </w:rPr>
        <w:t>e</w:t>
      </w:r>
      <w:r w:rsidR="0067154A" w:rsidRPr="0067154A">
        <w:rPr>
          <w:rFonts w:ascii="Cambria" w:eastAsia="Cambria" w:hAnsi="Cambria" w:cs="Cambria"/>
          <w:sz w:val="21"/>
          <w:szCs w:val="21"/>
        </w:rPr>
        <w:t xml:space="preserve">mployees, interns, </w:t>
      </w:r>
      <w:r w:rsidR="0067154A">
        <w:rPr>
          <w:rFonts w:ascii="Cambria" w:eastAsia="Cambria" w:hAnsi="Cambria" w:cs="Cambria"/>
          <w:sz w:val="21"/>
          <w:szCs w:val="21"/>
        </w:rPr>
        <w:t xml:space="preserve">or </w:t>
      </w:r>
      <w:r w:rsidR="0067154A" w:rsidRPr="0067154A">
        <w:rPr>
          <w:rFonts w:ascii="Cambria" w:eastAsia="Cambria" w:hAnsi="Cambria" w:cs="Cambria"/>
          <w:sz w:val="21"/>
          <w:szCs w:val="21"/>
        </w:rPr>
        <w:t xml:space="preserve">officers </w:t>
      </w:r>
      <w:r w:rsidRPr="000B619E">
        <w:rPr>
          <w:rFonts w:ascii="Cambria" w:eastAsia="Cambria" w:hAnsi="Cambria" w:cs="Cambria"/>
          <w:sz w:val="21"/>
          <w:szCs w:val="21"/>
        </w:rPr>
        <w:t xml:space="preserve">of the </w:t>
      </w:r>
      <w:r w:rsidR="0067154A">
        <w:rPr>
          <w:rFonts w:ascii="Cambria" w:eastAsia="Cambria" w:hAnsi="Cambria" w:cs="Cambria"/>
          <w:sz w:val="21"/>
          <w:szCs w:val="21"/>
        </w:rPr>
        <w:t xml:space="preserve">Applicant </w:t>
      </w:r>
      <w:r w:rsidRPr="000B619E">
        <w:rPr>
          <w:rFonts w:ascii="Cambria" w:eastAsia="Cambria" w:hAnsi="Cambria" w:cs="Cambria"/>
          <w:sz w:val="21"/>
          <w:szCs w:val="21"/>
        </w:rPr>
        <w:t>is</w:t>
      </w:r>
      <w:r w:rsidR="0067154A">
        <w:rPr>
          <w:rFonts w:ascii="Cambria" w:eastAsia="Cambria" w:hAnsi="Cambria" w:cs="Cambria"/>
          <w:sz w:val="21"/>
          <w:szCs w:val="21"/>
        </w:rPr>
        <w:t xml:space="preserve"> </w:t>
      </w:r>
      <w:r w:rsidRPr="000B619E">
        <w:rPr>
          <w:rFonts w:ascii="Cambria" w:eastAsia="Cambria" w:hAnsi="Cambria" w:cs="Cambria"/>
          <w:sz w:val="21"/>
          <w:szCs w:val="21"/>
        </w:rPr>
        <w:t>currently developing, creating, or otherwise working on in connection with any form of</w:t>
      </w:r>
      <w:r w:rsidR="0067154A">
        <w:rPr>
          <w:rFonts w:ascii="Cambria" w:eastAsia="Cambria" w:hAnsi="Cambria" w:cs="Cambria"/>
          <w:sz w:val="21"/>
          <w:szCs w:val="21"/>
        </w:rPr>
        <w:t xml:space="preserve"> </w:t>
      </w:r>
      <w:r w:rsidRPr="000B619E">
        <w:rPr>
          <w:rFonts w:ascii="Cambria" w:eastAsia="Cambria" w:hAnsi="Cambria" w:cs="Cambria"/>
          <w:sz w:val="21"/>
          <w:szCs w:val="21"/>
        </w:rPr>
        <w:t>partnership, agreement or other arrangement with a third party, if the terms or circumstances of</w:t>
      </w:r>
      <w:r w:rsidR="0067154A">
        <w:rPr>
          <w:rFonts w:ascii="Cambria" w:eastAsia="Cambria" w:hAnsi="Cambria" w:cs="Cambria"/>
          <w:sz w:val="21"/>
          <w:szCs w:val="21"/>
        </w:rPr>
        <w:t xml:space="preserve"> </w:t>
      </w:r>
      <w:r w:rsidRPr="000B619E">
        <w:rPr>
          <w:rFonts w:ascii="Cambria" w:eastAsia="Cambria" w:hAnsi="Cambria" w:cs="Cambria"/>
          <w:sz w:val="21"/>
          <w:szCs w:val="21"/>
        </w:rPr>
        <w:t xml:space="preserve">such other arrangement may limit the extent to which </w:t>
      </w:r>
      <w:r w:rsidR="0067154A">
        <w:rPr>
          <w:rFonts w:ascii="Cambria" w:eastAsia="Cambria" w:hAnsi="Cambria" w:cs="Cambria"/>
          <w:sz w:val="21"/>
          <w:szCs w:val="21"/>
        </w:rPr>
        <w:t xml:space="preserve">Takeda </w:t>
      </w:r>
      <w:r w:rsidRPr="000B619E">
        <w:rPr>
          <w:rFonts w:ascii="Cambria" w:eastAsia="Cambria" w:hAnsi="Cambria" w:cs="Cambria"/>
          <w:sz w:val="21"/>
          <w:szCs w:val="21"/>
        </w:rPr>
        <w:t>may receive, access,</w:t>
      </w:r>
      <w:r w:rsidR="0067154A">
        <w:rPr>
          <w:rFonts w:ascii="Cambria" w:eastAsia="Cambria" w:hAnsi="Cambria" w:cs="Cambria"/>
          <w:sz w:val="21"/>
          <w:szCs w:val="21"/>
        </w:rPr>
        <w:t xml:space="preserve"> </w:t>
      </w:r>
      <w:r w:rsidRPr="000B619E">
        <w:rPr>
          <w:rFonts w:ascii="Cambria" w:eastAsia="Cambria" w:hAnsi="Cambria" w:cs="Cambria"/>
          <w:sz w:val="21"/>
          <w:szCs w:val="21"/>
        </w:rPr>
        <w:t xml:space="preserve">consider, study, investigate or otherwise be permitted to acquire or use the </w:t>
      </w:r>
      <w:r w:rsidR="0067154A">
        <w:rPr>
          <w:rFonts w:ascii="Cambria" w:eastAsia="Cambria" w:hAnsi="Cambria" w:cs="Cambria"/>
          <w:sz w:val="21"/>
          <w:szCs w:val="21"/>
        </w:rPr>
        <w:t>Application (</w:t>
      </w:r>
      <w:r w:rsidR="00C9116A">
        <w:rPr>
          <w:rFonts w:ascii="Cambria" w:eastAsia="Cambria" w:hAnsi="Cambria" w:cs="Cambria"/>
          <w:sz w:val="21"/>
          <w:szCs w:val="21"/>
        </w:rPr>
        <w:t xml:space="preserve">including the information and </w:t>
      </w:r>
      <w:proofErr w:type="spellStart"/>
      <w:r w:rsidR="00C9116A">
        <w:rPr>
          <w:rFonts w:ascii="Cambria" w:eastAsia="Cambria" w:hAnsi="Cambria" w:cs="Cambria"/>
          <w:sz w:val="21"/>
          <w:szCs w:val="21"/>
        </w:rPr>
        <w:t>matierials</w:t>
      </w:r>
      <w:proofErr w:type="spellEnd"/>
      <w:r w:rsidR="00C9116A">
        <w:rPr>
          <w:rFonts w:ascii="Cambria" w:eastAsia="Cambria" w:hAnsi="Cambria" w:cs="Cambria"/>
          <w:sz w:val="21"/>
          <w:szCs w:val="21"/>
        </w:rPr>
        <w:t xml:space="preserve"> contained therein) </w:t>
      </w:r>
      <w:r w:rsidRPr="000B619E">
        <w:rPr>
          <w:rFonts w:ascii="Cambria" w:eastAsia="Cambria" w:hAnsi="Cambria" w:cs="Cambria"/>
          <w:sz w:val="21"/>
          <w:szCs w:val="21"/>
        </w:rPr>
        <w:t>submitted into</w:t>
      </w:r>
      <w:r w:rsidR="00C9116A">
        <w:rPr>
          <w:rFonts w:ascii="Cambria" w:eastAsia="Cambria" w:hAnsi="Cambria" w:cs="Cambria"/>
          <w:sz w:val="21"/>
          <w:szCs w:val="21"/>
        </w:rPr>
        <w:t xml:space="preserve"> the Challenge</w:t>
      </w:r>
      <w:r w:rsidRPr="000B619E">
        <w:rPr>
          <w:rFonts w:ascii="Cambria" w:eastAsia="Cambria" w:hAnsi="Cambria" w:cs="Cambria"/>
          <w:sz w:val="21"/>
          <w:szCs w:val="21"/>
        </w:rPr>
        <w:t>.</w:t>
      </w:r>
    </w:p>
    <w:p w14:paraId="493A80E5" w14:textId="77777777" w:rsidR="0025056C" w:rsidRDefault="0025056C" w:rsidP="000B619E">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3EEB330F" w14:textId="1E48EC73" w:rsidR="005A2071" w:rsidRPr="005A2071" w:rsidRDefault="005A2071" w:rsidP="005A2071">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5A2071">
        <w:rPr>
          <w:rFonts w:ascii="Cambria" w:eastAsia="Cambria" w:hAnsi="Cambria" w:cs="Cambria"/>
          <w:sz w:val="21"/>
          <w:szCs w:val="21"/>
        </w:rPr>
        <w:t>THE CHALLENGE DOES NOT REQUIRE THAT</w:t>
      </w:r>
      <w:r>
        <w:rPr>
          <w:rFonts w:ascii="Cambria" w:eastAsia="Cambria" w:hAnsi="Cambria" w:cs="Cambria"/>
          <w:sz w:val="21"/>
          <w:szCs w:val="21"/>
        </w:rPr>
        <w:t>APPLICANT</w:t>
      </w:r>
      <w:r w:rsidRPr="005A2071">
        <w:rPr>
          <w:rFonts w:ascii="Cambria" w:eastAsia="Cambria" w:hAnsi="Cambria" w:cs="Cambria"/>
          <w:sz w:val="21"/>
          <w:szCs w:val="21"/>
        </w:rPr>
        <w:t xml:space="preserve"> DISCLOSE IDEAS,</w:t>
      </w:r>
      <w:r>
        <w:rPr>
          <w:rFonts w:ascii="Cambria" w:eastAsia="Cambria" w:hAnsi="Cambria" w:cs="Cambria"/>
          <w:sz w:val="21"/>
          <w:szCs w:val="21"/>
        </w:rPr>
        <w:t xml:space="preserve"> </w:t>
      </w:r>
      <w:r w:rsidRPr="005A2071">
        <w:rPr>
          <w:rFonts w:ascii="Cambria" w:eastAsia="Cambria" w:hAnsi="Cambria" w:cs="Cambria"/>
          <w:sz w:val="21"/>
          <w:szCs w:val="21"/>
        </w:rPr>
        <w:t>DESIGNS OR OTHER INTELLECTUAL PROPERTY RIGHTS (“IP</w:t>
      </w:r>
      <w:r w:rsidR="00BE47E6">
        <w:rPr>
          <w:rFonts w:ascii="Cambria" w:eastAsia="Cambria" w:hAnsi="Cambria" w:cs="Cambria"/>
          <w:sz w:val="21"/>
          <w:szCs w:val="21"/>
        </w:rPr>
        <w:t>”</w:t>
      </w:r>
      <w:r w:rsidRPr="005A2071">
        <w:rPr>
          <w:rFonts w:ascii="Cambria" w:eastAsia="Cambria" w:hAnsi="Cambria" w:cs="Cambria"/>
          <w:sz w:val="21"/>
          <w:szCs w:val="21"/>
        </w:rPr>
        <w:t>) THAT ARE THE</w:t>
      </w:r>
      <w:r>
        <w:rPr>
          <w:rFonts w:ascii="Cambria" w:eastAsia="Cambria" w:hAnsi="Cambria" w:cs="Cambria"/>
          <w:sz w:val="21"/>
          <w:szCs w:val="21"/>
        </w:rPr>
        <w:t xml:space="preserve"> APPLICANT</w:t>
      </w:r>
      <w:r w:rsidRPr="005A2071">
        <w:rPr>
          <w:rFonts w:ascii="Cambria" w:eastAsia="Cambria" w:hAnsi="Cambria" w:cs="Cambria"/>
          <w:sz w:val="21"/>
          <w:szCs w:val="21"/>
        </w:rPr>
        <w:t>’S CONFIDENTIAL IP. THE CHALLENGE CAN NOT AND DOES NOT ASSURE</w:t>
      </w:r>
      <w:r>
        <w:rPr>
          <w:rFonts w:ascii="Cambria" w:eastAsia="Cambria" w:hAnsi="Cambria" w:cs="Cambria"/>
          <w:sz w:val="21"/>
          <w:szCs w:val="21"/>
        </w:rPr>
        <w:t xml:space="preserve"> </w:t>
      </w:r>
      <w:r w:rsidRPr="005A2071">
        <w:rPr>
          <w:rFonts w:ascii="Cambria" w:eastAsia="Cambria" w:hAnsi="Cambria" w:cs="Cambria"/>
          <w:sz w:val="21"/>
          <w:szCs w:val="21"/>
        </w:rPr>
        <w:t>THAT ANY IP DISCLOSED IN THE APPLICATION OR OTHERWISE IN THE</w:t>
      </w:r>
      <w:r>
        <w:rPr>
          <w:rFonts w:ascii="Cambria" w:eastAsia="Cambria" w:hAnsi="Cambria" w:cs="Cambria"/>
          <w:sz w:val="21"/>
          <w:szCs w:val="21"/>
        </w:rPr>
        <w:t xml:space="preserve"> </w:t>
      </w:r>
      <w:r w:rsidRPr="005A2071">
        <w:rPr>
          <w:rFonts w:ascii="Cambria" w:eastAsia="Cambria" w:hAnsi="Cambria" w:cs="Cambria"/>
          <w:sz w:val="21"/>
          <w:szCs w:val="21"/>
        </w:rPr>
        <w:t>COURSE OF THE CHALLENGE WILL BE KEPT CONFIDENTIAL OR OTHERWISE</w:t>
      </w:r>
      <w:r w:rsidR="00AC0F90">
        <w:rPr>
          <w:rFonts w:ascii="Cambria" w:eastAsia="Cambria" w:hAnsi="Cambria" w:cs="Cambria"/>
          <w:sz w:val="21"/>
          <w:szCs w:val="21"/>
        </w:rPr>
        <w:t xml:space="preserve"> </w:t>
      </w:r>
      <w:r w:rsidRPr="005A2071">
        <w:rPr>
          <w:rFonts w:ascii="Cambria" w:eastAsia="Cambria" w:hAnsi="Cambria" w:cs="Cambria"/>
          <w:sz w:val="21"/>
          <w:szCs w:val="21"/>
        </w:rPr>
        <w:t xml:space="preserve">PROTECTED BY </w:t>
      </w:r>
      <w:r w:rsidR="00BE47E6">
        <w:rPr>
          <w:rFonts w:ascii="Cambria" w:eastAsia="Cambria" w:hAnsi="Cambria" w:cs="Cambria"/>
          <w:sz w:val="21"/>
          <w:szCs w:val="21"/>
        </w:rPr>
        <w:t>TAKEDA</w:t>
      </w:r>
      <w:r w:rsidR="00AC0F90">
        <w:rPr>
          <w:rFonts w:ascii="Cambria" w:eastAsia="Cambria" w:hAnsi="Cambria" w:cs="Cambria"/>
          <w:sz w:val="21"/>
          <w:szCs w:val="21"/>
        </w:rPr>
        <w:t xml:space="preserve"> OR MEMBERS OF THE PUBLIC THAT MAY HAVE ACCESS TO THE IP.</w:t>
      </w:r>
    </w:p>
    <w:p w14:paraId="0FC8CFF0" w14:textId="77777777" w:rsidR="005A2071" w:rsidRPr="005A2071" w:rsidRDefault="005A2071" w:rsidP="005A2071">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7FBF06A2" w14:textId="641D6A63" w:rsidR="000B619E" w:rsidRDefault="0E7FC50B" w:rsidP="005A2071">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37578098">
        <w:rPr>
          <w:rFonts w:ascii="Cambria" w:eastAsia="Cambria" w:hAnsi="Cambria" w:cs="Cambria"/>
          <w:sz w:val="21"/>
          <w:szCs w:val="21"/>
        </w:rPr>
        <w:t>During the C</w:t>
      </w:r>
      <w:r w:rsidR="14E68CD3" w:rsidRPr="37578098">
        <w:rPr>
          <w:rFonts w:ascii="Cambria" w:eastAsia="Cambria" w:hAnsi="Cambria" w:cs="Cambria"/>
          <w:sz w:val="21"/>
          <w:szCs w:val="21"/>
        </w:rPr>
        <w:t xml:space="preserve">hallenge </w:t>
      </w:r>
      <w:r w:rsidRPr="37578098">
        <w:rPr>
          <w:rFonts w:ascii="Cambria" w:eastAsia="Cambria" w:hAnsi="Cambria" w:cs="Cambria"/>
          <w:sz w:val="21"/>
          <w:szCs w:val="21"/>
        </w:rPr>
        <w:t xml:space="preserve">Period </w:t>
      </w:r>
      <w:r w:rsidR="6D529A36" w:rsidRPr="37578098">
        <w:rPr>
          <w:rFonts w:ascii="Cambria" w:eastAsia="Cambria" w:hAnsi="Cambria" w:cs="Cambria"/>
          <w:sz w:val="21"/>
          <w:szCs w:val="21"/>
        </w:rPr>
        <w:t xml:space="preserve">till </w:t>
      </w:r>
      <w:r w:rsidRPr="37578098">
        <w:rPr>
          <w:rFonts w:ascii="Cambria" w:eastAsia="Cambria" w:hAnsi="Cambria" w:cs="Cambria"/>
          <w:sz w:val="21"/>
          <w:szCs w:val="21"/>
        </w:rPr>
        <w:t xml:space="preserve"> the conclusion of</w:t>
      </w:r>
      <w:r w:rsidR="2C5C8C6B" w:rsidRPr="37578098">
        <w:rPr>
          <w:rFonts w:ascii="Cambria" w:eastAsia="Cambria" w:hAnsi="Cambria" w:cs="Cambria"/>
          <w:sz w:val="21"/>
          <w:szCs w:val="21"/>
        </w:rPr>
        <w:t xml:space="preserve"> </w:t>
      </w:r>
      <w:r w:rsidRPr="37578098">
        <w:rPr>
          <w:rFonts w:ascii="Cambria" w:eastAsia="Cambria" w:hAnsi="Cambria" w:cs="Cambria"/>
          <w:sz w:val="21"/>
          <w:szCs w:val="21"/>
        </w:rPr>
        <w:t>the C</w:t>
      </w:r>
      <w:r w:rsidR="14E68CD3" w:rsidRPr="37578098">
        <w:rPr>
          <w:rFonts w:ascii="Cambria" w:eastAsia="Cambria" w:hAnsi="Cambria" w:cs="Cambria"/>
          <w:sz w:val="21"/>
          <w:szCs w:val="21"/>
        </w:rPr>
        <w:t xml:space="preserve">hallenge </w:t>
      </w:r>
      <w:r w:rsidRPr="37578098">
        <w:rPr>
          <w:rFonts w:ascii="Cambria" w:eastAsia="Cambria" w:hAnsi="Cambria" w:cs="Cambria"/>
          <w:sz w:val="21"/>
          <w:szCs w:val="21"/>
        </w:rPr>
        <w:t xml:space="preserve">Period, </w:t>
      </w:r>
      <w:r w:rsidR="14E68CD3" w:rsidRPr="37578098">
        <w:rPr>
          <w:rFonts w:ascii="Cambria" w:eastAsia="Cambria" w:hAnsi="Cambria" w:cs="Cambria"/>
          <w:sz w:val="21"/>
          <w:szCs w:val="21"/>
        </w:rPr>
        <w:t xml:space="preserve">Applicant </w:t>
      </w:r>
      <w:r w:rsidRPr="37578098">
        <w:rPr>
          <w:rFonts w:ascii="Cambria" w:eastAsia="Cambria" w:hAnsi="Cambria" w:cs="Cambria"/>
          <w:sz w:val="21"/>
          <w:szCs w:val="21"/>
        </w:rPr>
        <w:t>agrees not to discuss, distribute,</w:t>
      </w:r>
      <w:r w:rsidR="14E68CD3" w:rsidRPr="37578098">
        <w:rPr>
          <w:rFonts w:ascii="Cambria" w:eastAsia="Cambria" w:hAnsi="Cambria" w:cs="Cambria"/>
          <w:sz w:val="21"/>
          <w:szCs w:val="21"/>
        </w:rPr>
        <w:t xml:space="preserve"> </w:t>
      </w:r>
      <w:r w:rsidRPr="37578098">
        <w:rPr>
          <w:rFonts w:ascii="Cambria" w:eastAsia="Cambria" w:hAnsi="Cambria" w:cs="Cambria"/>
          <w:sz w:val="21"/>
          <w:szCs w:val="21"/>
        </w:rPr>
        <w:t>disseminate or otherwise disclose to any third party its submission nor any concepts, ideas,</w:t>
      </w:r>
      <w:r w:rsidR="14E68CD3" w:rsidRPr="37578098">
        <w:rPr>
          <w:rFonts w:ascii="Cambria" w:eastAsia="Cambria" w:hAnsi="Cambria" w:cs="Cambria"/>
          <w:sz w:val="21"/>
          <w:szCs w:val="21"/>
        </w:rPr>
        <w:t xml:space="preserve"> </w:t>
      </w:r>
      <w:r w:rsidRPr="37578098">
        <w:rPr>
          <w:rFonts w:ascii="Cambria" w:eastAsia="Cambria" w:hAnsi="Cambria" w:cs="Cambria"/>
          <w:sz w:val="21"/>
          <w:szCs w:val="21"/>
        </w:rPr>
        <w:t xml:space="preserve">discoveries, inventions, plans or other aspects included in the </w:t>
      </w:r>
      <w:r w:rsidR="14E68CD3" w:rsidRPr="37578098">
        <w:rPr>
          <w:rFonts w:ascii="Cambria" w:eastAsia="Cambria" w:hAnsi="Cambria" w:cs="Cambria"/>
          <w:sz w:val="21"/>
          <w:szCs w:val="21"/>
        </w:rPr>
        <w:t xml:space="preserve">Application </w:t>
      </w:r>
      <w:r w:rsidRPr="37578098">
        <w:rPr>
          <w:rFonts w:ascii="Cambria" w:eastAsia="Cambria" w:hAnsi="Cambria" w:cs="Cambria"/>
          <w:sz w:val="21"/>
          <w:szCs w:val="21"/>
        </w:rPr>
        <w:t>submission, regardless of whether</w:t>
      </w:r>
      <w:r w:rsidR="14E68CD3" w:rsidRPr="37578098">
        <w:rPr>
          <w:rFonts w:ascii="Cambria" w:eastAsia="Cambria" w:hAnsi="Cambria" w:cs="Cambria"/>
          <w:sz w:val="21"/>
          <w:szCs w:val="21"/>
        </w:rPr>
        <w:t xml:space="preserve"> </w:t>
      </w:r>
      <w:r w:rsidRPr="37578098">
        <w:rPr>
          <w:rFonts w:ascii="Cambria" w:eastAsia="Cambria" w:hAnsi="Cambria" w:cs="Cambria"/>
          <w:sz w:val="21"/>
          <w:szCs w:val="21"/>
        </w:rPr>
        <w:t xml:space="preserve">the </w:t>
      </w:r>
      <w:r w:rsidR="14E68CD3" w:rsidRPr="37578098">
        <w:rPr>
          <w:rFonts w:ascii="Cambria" w:eastAsia="Cambria" w:hAnsi="Cambria" w:cs="Cambria"/>
          <w:sz w:val="21"/>
          <w:szCs w:val="21"/>
        </w:rPr>
        <w:t xml:space="preserve">Applicant’s </w:t>
      </w:r>
      <w:r w:rsidRPr="37578098">
        <w:rPr>
          <w:rFonts w:ascii="Cambria" w:eastAsia="Cambria" w:hAnsi="Cambria" w:cs="Cambria"/>
          <w:sz w:val="21"/>
          <w:szCs w:val="21"/>
        </w:rPr>
        <w:t>submission is selected for any stage of the C</w:t>
      </w:r>
      <w:r w:rsidR="5BD93912" w:rsidRPr="37578098">
        <w:rPr>
          <w:rFonts w:ascii="Cambria" w:eastAsia="Cambria" w:hAnsi="Cambria" w:cs="Cambria"/>
          <w:sz w:val="21"/>
          <w:szCs w:val="21"/>
        </w:rPr>
        <w:t>hallenge</w:t>
      </w:r>
      <w:r w:rsidRPr="37578098">
        <w:rPr>
          <w:rFonts w:ascii="Cambria" w:eastAsia="Cambria" w:hAnsi="Cambria" w:cs="Cambria"/>
          <w:sz w:val="21"/>
          <w:szCs w:val="21"/>
        </w:rPr>
        <w:t>, unless and until such</w:t>
      </w:r>
      <w:r w:rsidR="5BD93912" w:rsidRPr="37578098">
        <w:rPr>
          <w:rFonts w:ascii="Cambria" w:eastAsia="Cambria" w:hAnsi="Cambria" w:cs="Cambria"/>
          <w:sz w:val="21"/>
          <w:szCs w:val="21"/>
        </w:rPr>
        <w:t xml:space="preserve"> Applicant </w:t>
      </w:r>
      <w:r w:rsidRPr="37578098">
        <w:rPr>
          <w:rFonts w:ascii="Cambria" w:eastAsia="Cambria" w:hAnsi="Cambria" w:cs="Cambria"/>
          <w:sz w:val="21"/>
          <w:szCs w:val="21"/>
        </w:rPr>
        <w:t xml:space="preserve">requests and receives written consent to do so from </w:t>
      </w:r>
      <w:r w:rsidR="5BD93912" w:rsidRPr="37578098">
        <w:rPr>
          <w:rFonts w:ascii="Cambria" w:eastAsia="Cambria" w:hAnsi="Cambria" w:cs="Cambria"/>
          <w:sz w:val="21"/>
          <w:szCs w:val="21"/>
        </w:rPr>
        <w:t>Takeda</w:t>
      </w:r>
      <w:r w:rsidRPr="37578098">
        <w:rPr>
          <w:rFonts w:ascii="Cambria" w:eastAsia="Cambria" w:hAnsi="Cambria" w:cs="Cambria"/>
          <w:sz w:val="21"/>
          <w:szCs w:val="21"/>
        </w:rPr>
        <w:t>, which</w:t>
      </w:r>
      <w:r w:rsidR="5BD93912" w:rsidRPr="37578098">
        <w:rPr>
          <w:rFonts w:ascii="Cambria" w:eastAsia="Cambria" w:hAnsi="Cambria" w:cs="Cambria"/>
          <w:sz w:val="21"/>
          <w:szCs w:val="21"/>
        </w:rPr>
        <w:t xml:space="preserve"> </w:t>
      </w:r>
      <w:r w:rsidRPr="37578098">
        <w:rPr>
          <w:rFonts w:ascii="Cambria" w:eastAsia="Cambria" w:hAnsi="Cambria" w:cs="Cambria"/>
          <w:sz w:val="21"/>
          <w:szCs w:val="21"/>
        </w:rPr>
        <w:t>written consent will not be unreasonably withheld</w:t>
      </w:r>
      <w:r w:rsidR="5BD93912" w:rsidRPr="37578098">
        <w:rPr>
          <w:rFonts w:ascii="Cambria" w:eastAsia="Cambria" w:hAnsi="Cambria" w:cs="Cambria"/>
          <w:sz w:val="21"/>
          <w:szCs w:val="21"/>
        </w:rPr>
        <w:t>, delayed or conditioned</w:t>
      </w:r>
      <w:r w:rsidRPr="37578098">
        <w:rPr>
          <w:rFonts w:ascii="Cambria" w:eastAsia="Cambria" w:hAnsi="Cambria" w:cs="Cambria"/>
          <w:sz w:val="21"/>
          <w:szCs w:val="21"/>
        </w:rPr>
        <w:t>.</w:t>
      </w:r>
    </w:p>
    <w:p w14:paraId="5FA79F48" w14:textId="3C968591" w:rsidR="00AA7CC8" w:rsidRDefault="00AA7CC8" w:rsidP="000B619E">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5A3375F2" w14:textId="5253128D" w:rsidR="00F85202" w:rsidRDefault="3FA9545A" w:rsidP="37578098">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37578098">
        <w:rPr>
          <w:rFonts w:ascii="Cambria" w:eastAsia="Cambria" w:hAnsi="Cambria" w:cs="Cambria"/>
          <w:sz w:val="21"/>
          <w:szCs w:val="21"/>
        </w:rPr>
        <w:t xml:space="preserve">In the event an Applicant is selected as a Winner, each such Applicant agrees to engage in good-faith </w:t>
      </w:r>
      <w:r w:rsidR="0A39E3A3" w:rsidRPr="37578098">
        <w:rPr>
          <w:rFonts w:ascii="Cambria" w:eastAsia="Cambria" w:hAnsi="Cambria" w:cs="Cambria"/>
          <w:sz w:val="21"/>
          <w:szCs w:val="21"/>
        </w:rPr>
        <w:t>discussions</w:t>
      </w:r>
      <w:r w:rsidRPr="37578098">
        <w:rPr>
          <w:rFonts w:ascii="Cambria" w:eastAsia="Cambria" w:hAnsi="Cambria" w:cs="Cambria"/>
          <w:sz w:val="21"/>
          <w:szCs w:val="21"/>
        </w:rPr>
        <w:t xml:space="preserve"> with Takeda </w:t>
      </w:r>
      <w:r w:rsidR="04309DCE" w:rsidRPr="37578098">
        <w:rPr>
          <w:rFonts w:ascii="Cambria" w:eastAsia="Cambria" w:hAnsi="Cambria" w:cs="Cambria"/>
          <w:sz w:val="21"/>
          <w:szCs w:val="21"/>
        </w:rPr>
        <w:t xml:space="preserve">including subjects such as </w:t>
      </w:r>
      <w:r w:rsidR="04309DCE" w:rsidRPr="001C4343">
        <w:rPr>
          <w:rFonts w:ascii="Cambria" w:eastAsia="Cambria" w:hAnsi="Cambria" w:cs="Cambria"/>
          <w:color w:val="2B579A"/>
          <w:sz w:val="21"/>
          <w:szCs w:val="21"/>
          <w:shd w:val="clear" w:color="auto" w:fill="E6E6E6"/>
        </w:rPr>
        <w:t>proof-of-concept / validation studies / demonstration activities</w:t>
      </w:r>
      <w:r w:rsidR="2BB38A43" w:rsidRPr="37578098">
        <w:rPr>
          <w:rFonts w:ascii="Cambria" w:eastAsia="Cambria" w:hAnsi="Cambria" w:cs="Cambria"/>
          <w:sz w:val="21"/>
          <w:szCs w:val="21"/>
        </w:rPr>
        <w:t xml:space="preserve">. It might also subsequently lead </w:t>
      </w:r>
      <w:r w:rsidR="5DA0AC24" w:rsidRPr="37578098">
        <w:rPr>
          <w:rFonts w:ascii="Cambria" w:eastAsia="Cambria" w:hAnsi="Cambria" w:cs="Cambria"/>
          <w:sz w:val="21"/>
          <w:szCs w:val="21"/>
        </w:rPr>
        <w:t xml:space="preserve">to </w:t>
      </w:r>
      <w:r w:rsidRPr="37578098">
        <w:rPr>
          <w:rFonts w:ascii="Cambria" w:eastAsia="Cambria" w:hAnsi="Cambria" w:cs="Cambria"/>
          <w:sz w:val="21"/>
          <w:szCs w:val="21"/>
        </w:rPr>
        <w:t>Takeda</w:t>
      </w:r>
      <w:r w:rsidR="51C28689" w:rsidRPr="37578098">
        <w:rPr>
          <w:rFonts w:ascii="Cambria" w:eastAsia="Cambria" w:hAnsi="Cambria" w:cs="Cambria"/>
          <w:sz w:val="21"/>
          <w:szCs w:val="21"/>
        </w:rPr>
        <w:t>´s right</w:t>
      </w:r>
      <w:r w:rsidR="001C4343">
        <w:rPr>
          <w:rFonts w:ascii="Cambria" w:eastAsia="Cambria" w:hAnsi="Cambria" w:cs="Cambria"/>
          <w:sz w:val="21"/>
          <w:szCs w:val="21"/>
        </w:rPr>
        <w:t xml:space="preserve"> </w:t>
      </w:r>
      <w:r w:rsidRPr="37578098">
        <w:rPr>
          <w:rFonts w:ascii="Cambria" w:eastAsia="Cambria" w:hAnsi="Cambria" w:cs="Cambria"/>
          <w:sz w:val="21"/>
          <w:szCs w:val="21"/>
        </w:rPr>
        <w:t xml:space="preserve">to acquire, license, or co-develop </w:t>
      </w:r>
      <w:proofErr w:type="gramStart"/>
      <w:r w:rsidRPr="37578098">
        <w:rPr>
          <w:rFonts w:ascii="Cambria" w:eastAsia="Cambria" w:hAnsi="Cambria" w:cs="Cambria"/>
          <w:sz w:val="21"/>
          <w:szCs w:val="21"/>
        </w:rPr>
        <w:t>any and all</w:t>
      </w:r>
      <w:proofErr w:type="gramEnd"/>
      <w:r w:rsidRPr="37578098">
        <w:rPr>
          <w:rFonts w:ascii="Cambria" w:eastAsia="Cambria" w:hAnsi="Cambria" w:cs="Cambria"/>
          <w:sz w:val="21"/>
          <w:szCs w:val="21"/>
        </w:rPr>
        <w:t xml:space="preserve"> aspects of </w:t>
      </w:r>
      <w:r w:rsidR="299C17FE" w:rsidRPr="37578098">
        <w:rPr>
          <w:rFonts w:ascii="Cambria" w:eastAsia="Cambria" w:hAnsi="Cambria" w:cs="Cambria"/>
          <w:sz w:val="21"/>
          <w:szCs w:val="21"/>
        </w:rPr>
        <w:t>Applicant</w:t>
      </w:r>
      <w:r w:rsidRPr="37578098">
        <w:rPr>
          <w:rFonts w:ascii="Cambria" w:eastAsia="Cambria" w:hAnsi="Cambria" w:cs="Cambria"/>
          <w:sz w:val="21"/>
          <w:szCs w:val="21"/>
        </w:rPr>
        <w:t>’s submission, including any</w:t>
      </w:r>
      <w:r w:rsidR="299C17FE" w:rsidRPr="37578098">
        <w:rPr>
          <w:rFonts w:ascii="Cambria" w:eastAsia="Cambria" w:hAnsi="Cambria" w:cs="Cambria"/>
          <w:sz w:val="21"/>
          <w:szCs w:val="21"/>
        </w:rPr>
        <w:t xml:space="preserve"> </w:t>
      </w:r>
      <w:r w:rsidRPr="37578098">
        <w:rPr>
          <w:rFonts w:ascii="Cambria" w:eastAsia="Cambria" w:hAnsi="Cambria" w:cs="Cambria"/>
          <w:sz w:val="21"/>
          <w:szCs w:val="21"/>
        </w:rPr>
        <w:t xml:space="preserve">subsequent development thereof arising from participation with </w:t>
      </w:r>
      <w:r w:rsidR="299C17FE" w:rsidRPr="37578098">
        <w:rPr>
          <w:rFonts w:ascii="Cambria" w:eastAsia="Cambria" w:hAnsi="Cambria" w:cs="Cambria"/>
          <w:sz w:val="21"/>
          <w:szCs w:val="21"/>
        </w:rPr>
        <w:t xml:space="preserve">Takeda </w:t>
      </w:r>
      <w:r w:rsidRPr="37578098">
        <w:rPr>
          <w:rFonts w:ascii="Cambria" w:eastAsia="Cambria" w:hAnsi="Cambria" w:cs="Cambria"/>
          <w:sz w:val="21"/>
          <w:szCs w:val="21"/>
        </w:rPr>
        <w:t>in the</w:t>
      </w:r>
      <w:r w:rsidR="299C17FE" w:rsidRPr="37578098">
        <w:rPr>
          <w:rFonts w:ascii="Cambria" w:eastAsia="Cambria" w:hAnsi="Cambria" w:cs="Cambria"/>
          <w:sz w:val="21"/>
          <w:szCs w:val="21"/>
        </w:rPr>
        <w:t xml:space="preserve"> Challenge.</w:t>
      </w:r>
    </w:p>
    <w:p w14:paraId="3B343CE4" w14:textId="77777777" w:rsidR="00B966AC" w:rsidRPr="00F85202" w:rsidRDefault="00B966AC" w:rsidP="00F85202">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72391401" w14:textId="46E2987E" w:rsidR="00021D6B" w:rsidRPr="00380298" w:rsidRDefault="3FA9545A" w:rsidP="00F85202">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F85202">
        <w:rPr>
          <w:rFonts w:ascii="Cambria" w:eastAsia="Cambria" w:hAnsi="Cambria" w:cs="Cambria"/>
          <w:sz w:val="21"/>
          <w:szCs w:val="21"/>
        </w:rPr>
        <w:t xml:space="preserve">FINALIZATION OF </w:t>
      </w:r>
      <w:r w:rsidR="6A0AEEE5" w:rsidRPr="00F85202">
        <w:rPr>
          <w:rFonts w:ascii="Cambria" w:eastAsia="Cambria" w:hAnsi="Cambria" w:cs="Cambria"/>
          <w:sz w:val="21"/>
          <w:szCs w:val="21"/>
        </w:rPr>
        <w:t>DISCUSSION</w:t>
      </w:r>
      <w:r w:rsidRPr="00F85202">
        <w:rPr>
          <w:rFonts w:ascii="Cambria" w:eastAsia="Cambria" w:hAnsi="Cambria" w:cs="Cambria"/>
          <w:sz w:val="21"/>
          <w:szCs w:val="21"/>
        </w:rPr>
        <w:t xml:space="preserve"> AND EXECUTION OF A DEFINITIVE AGREEMENT</w:t>
      </w:r>
      <w:r w:rsidR="299C17FE">
        <w:rPr>
          <w:rFonts w:ascii="Cambria" w:eastAsia="Cambria" w:hAnsi="Cambria" w:cs="Cambria"/>
          <w:sz w:val="21"/>
          <w:szCs w:val="21"/>
        </w:rPr>
        <w:t xml:space="preserve"> </w:t>
      </w:r>
      <w:r w:rsidRPr="00F85202">
        <w:rPr>
          <w:rFonts w:ascii="Cambria" w:eastAsia="Cambria" w:hAnsi="Cambria" w:cs="Cambria"/>
          <w:sz w:val="21"/>
          <w:szCs w:val="21"/>
        </w:rPr>
        <w:t xml:space="preserve">SHALL BE A CONDITION TO SELECTION AS A </w:t>
      </w:r>
      <w:r w:rsidR="299C17FE">
        <w:rPr>
          <w:rFonts w:ascii="Cambria" w:eastAsia="Cambria" w:hAnsi="Cambria" w:cs="Cambria"/>
          <w:sz w:val="21"/>
          <w:szCs w:val="21"/>
        </w:rPr>
        <w:t>WINNER</w:t>
      </w:r>
      <w:r w:rsidRPr="00F85202">
        <w:rPr>
          <w:rFonts w:ascii="Cambria" w:eastAsia="Cambria" w:hAnsi="Cambria" w:cs="Cambria"/>
          <w:sz w:val="21"/>
          <w:szCs w:val="21"/>
        </w:rPr>
        <w:t>, UNLESS SUCH CONDITION IS</w:t>
      </w:r>
      <w:r w:rsidR="299C17FE">
        <w:rPr>
          <w:rFonts w:ascii="Cambria" w:eastAsia="Cambria" w:hAnsi="Cambria" w:cs="Cambria"/>
          <w:sz w:val="21"/>
          <w:szCs w:val="21"/>
        </w:rPr>
        <w:t xml:space="preserve"> </w:t>
      </w:r>
      <w:r w:rsidRPr="00F85202">
        <w:rPr>
          <w:rFonts w:ascii="Cambria" w:eastAsia="Cambria" w:hAnsi="Cambria" w:cs="Cambria"/>
          <w:sz w:val="21"/>
          <w:szCs w:val="21"/>
        </w:rPr>
        <w:t xml:space="preserve">WAIVED IN THE SOLE DISCRETION OF </w:t>
      </w:r>
      <w:r w:rsidR="299C17FE">
        <w:rPr>
          <w:rFonts w:ascii="Cambria" w:eastAsia="Cambria" w:hAnsi="Cambria" w:cs="Cambria"/>
          <w:sz w:val="21"/>
          <w:szCs w:val="21"/>
        </w:rPr>
        <w:t>TAKEDA</w:t>
      </w:r>
      <w:r w:rsidRPr="00F85202">
        <w:rPr>
          <w:rFonts w:ascii="Cambria" w:eastAsia="Cambria" w:hAnsi="Cambria" w:cs="Cambria"/>
          <w:sz w:val="21"/>
          <w:szCs w:val="21"/>
        </w:rPr>
        <w:t>.</w:t>
      </w:r>
      <w:r w:rsidR="00F85202" w:rsidRPr="00F85202">
        <w:rPr>
          <w:rFonts w:ascii="Cambria" w:eastAsia="Cambria" w:hAnsi="Cambria" w:cs="Cambria"/>
          <w:sz w:val="21"/>
          <w:szCs w:val="21"/>
        </w:rPr>
        <w:cr/>
      </w:r>
      <w:r w:rsidR="2D33C5C5" w:rsidRPr="00380298">
        <w:rPr>
          <w:rFonts w:ascii="Cambria" w:eastAsia="Cambria" w:hAnsi="Cambria" w:cs="Cambria"/>
          <w:sz w:val="21"/>
          <w:szCs w:val="21"/>
        </w:rPr>
        <w:t xml:space="preserve"> </w:t>
      </w:r>
    </w:p>
    <w:p w14:paraId="12C1536A" w14:textId="0301EF57" w:rsidR="00021D6B" w:rsidRPr="00380298" w:rsidRDefault="006D4130"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380298">
        <w:rPr>
          <w:rFonts w:ascii="Cambria" w:eastAsia="Cambria" w:hAnsi="Cambria" w:cs="Cambria"/>
          <w:sz w:val="21"/>
          <w:szCs w:val="21"/>
        </w:rPr>
        <w:t>Applicant</w:t>
      </w:r>
      <w:r w:rsidR="00021D6B" w:rsidRPr="00380298">
        <w:rPr>
          <w:rFonts w:ascii="Cambria" w:eastAsia="Cambria" w:hAnsi="Cambria" w:cs="Cambria"/>
          <w:sz w:val="21"/>
          <w:szCs w:val="21"/>
        </w:rPr>
        <w:t xml:space="preserve"> acknowledges that </w:t>
      </w:r>
      <w:r w:rsidRPr="00380298">
        <w:rPr>
          <w:rFonts w:ascii="Cambria" w:eastAsia="Cambria" w:hAnsi="Cambria" w:cs="Cambria"/>
          <w:sz w:val="21"/>
          <w:szCs w:val="21"/>
        </w:rPr>
        <w:t>Takeda</w:t>
      </w:r>
      <w:r w:rsidR="00021D6B" w:rsidRPr="00380298">
        <w:rPr>
          <w:rFonts w:ascii="Cambria" w:eastAsia="Cambria" w:hAnsi="Cambria" w:cs="Cambria"/>
          <w:sz w:val="21"/>
          <w:szCs w:val="21"/>
        </w:rPr>
        <w:t xml:space="preserve"> may presently, during the Challenge, and/or in the future be developing internally, or receiving from other parties, ideas, concepts, </w:t>
      </w:r>
      <w:proofErr w:type="gramStart"/>
      <w:r w:rsidR="00021D6B" w:rsidRPr="00380298">
        <w:rPr>
          <w:rFonts w:ascii="Cambria" w:eastAsia="Cambria" w:hAnsi="Cambria" w:cs="Cambria"/>
          <w:sz w:val="21"/>
          <w:szCs w:val="21"/>
        </w:rPr>
        <w:t>solutions</w:t>
      </w:r>
      <w:proofErr w:type="gramEnd"/>
      <w:r w:rsidR="00021D6B" w:rsidRPr="00380298">
        <w:rPr>
          <w:rFonts w:ascii="Cambria" w:eastAsia="Cambria" w:hAnsi="Cambria" w:cs="Cambria"/>
          <w:sz w:val="21"/>
          <w:szCs w:val="21"/>
        </w:rPr>
        <w:t xml:space="preserve"> and information that are similar to </w:t>
      </w:r>
      <w:r w:rsidR="00632AD1" w:rsidRPr="00380298">
        <w:rPr>
          <w:rFonts w:ascii="Cambria" w:eastAsia="Cambria" w:hAnsi="Cambria" w:cs="Cambria"/>
          <w:sz w:val="21"/>
          <w:szCs w:val="21"/>
        </w:rPr>
        <w:t>the Application</w:t>
      </w:r>
      <w:r w:rsidR="00021D6B" w:rsidRPr="00380298">
        <w:rPr>
          <w:rFonts w:ascii="Cambria" w:eastAsia="Cambria" w:hAnsi="Cambria" w:cs="Cambria"/>
          <w:sz w:val="21"/>
          <w:szCs w:val="21"/>
        </w:rPr>
        <w:t xml:space="preserve">. Accordingly, nothing herein shall </w:t>
      </w:r>
      <w:proofErr w:type="gramStart"/>
      <w:r w:rsidR="00021D6B" w:rsidRPr="00380298">
        <w:rPr>
          <w:rFonts w:ascii="Cambria" w:eastAsia="Cambria" w:hAnsi="Cambria" w:cs="Cambria"/>
          <w:sz w:val="21"/>
          <w:szCs w:val="21"/>
        </w:rPr>
        <w:t xml:space="preserve">prohibit </w:t>
      </w:r>
      <w:r w:rsidR="001F7F35" w:rsidRPr="00380298">
        <w:rPr>
          <w:rFonts w:ascii="Cambria" w:eastAsia="Cambria" w:hAnsi="Cambria" w:cs="Cambria"/>
          <w:sz w:val="21"/>
          <w:szCs w:val="21"/>
        </w:rPr>
        <w:t xml:space="preserve"> Takeda</w:t>
      </w:r>
      <w:proofErr w:type="gramEnd"/>
      <w:r w:rsidR="001F7F35" w:rsidRPr="00380298">
        <w:rPr>
          <w:rFonts w:ascii="Cambria" w:eastAsia="Cambria" w:hAnsi="Cambria" w:cs="Cambria"/>
          <w:sz w:val="21"/>
          <w:szCs w:val="21"/>
        </w:rPr>
        <w:t xml:space="preserve"> </w:t>
      </w:r>
      <w:r w:rsidR="00021D6B" w:rsidRPr="00380298">
        <w:rPr>
          <w:rFonts w:ascii="Cambria" w:eastAsia="Cambria" w:hAnsi="Cambria" w:cs="Cambria"/>
          <w:sz w:val="21"/>
          <w:szCs w:val="21"/>
        </w:rPr>
        <w:t>from independently acquiring, developing, or having developed for it, products, concepts, systems, services, or techniques that are similar to or compete with the products, concepts, systems or techniques contemplated by or embodied in the Submission.</w:t>
      </w:r>
    </w:p>
    <w:p w14:paraId="596ACCE8" w14:textId="77777777" w:rsidR="00E27286" w:rsidRPr="00380298" w:rsidRDefault="007902ED" w:rsidP="003D1DFA">
      <w:pPr>
        <w:widowControl w:val="0"/>
        <w:numPr>
          <w:ilvl w:val="0"/>
          <w:numId w:val="1"/>
        </w:numPr>
        <w:pBdr>
          <w:top w:val="nil"/>
          <w:left w:val="nil"/>
          <w:bottom w:val="nil"/>
          <w:right w:val="nil"/>
          <w:between w:val="nil"/>
        </w:pBdr>
        <w:spacing w:before="200" w:line="240" w:lineRule="auto"/>
        <w:ind w:left="-810" w:firstLine="0"/>
        <w:jc w:val="both"/>
        <w:rPr>
          <w:rFonts w:ascii="Cambria" w:eastAsia="Cambria" w:hAnsi="Cambria" w:cs="Cambria"/>
          <w:color w:val="000000"/>
          <w:sz w:val="21"/>
          <w:szCs w:val="21"/>
        </w:rPr>
      </w:pPr>
      <w:r w:rsidRPr="00380298">
        <w:rPr>
          <w:rFonts w:ascii="Cambria" w:eastAsia="Cambria" w:hAnsi="Cambria" w:cs="Cambria"/>
          <w:b/>
          <w:color w:val="000000"/>
          <w:sz w:val="21"/>
          <w:szCs w:val="21"/>
        </w:rPr>
        <w:t>Communication</w:t>
      </w:r>
    </w:p>
    <w:p w14:paraId="596ACCE9" w14:textId="77777777" w:rsidR="00E27286" w:rsidRPr="00380298" w:rsidRDefault="00E27286" w:rsidP="003D1DFA">
      <w:pPr>
        <w:widowControl w:val="0"/>
        <w:pBdr>
          <w:top w:val="nil"/>
          <w:left w:val="nil"/>
          <w:bottom w:val="nil"/>
          <w:right w:val="nil"/>
          <w:between w:val="nil"/>
        </w:pBdr>
        <w:spacing w:line="240" w:lineRule="auto"/>
        <w:ind w:left="-810"/>
        <w:jc w:val="both"/>
        <w:rPr>
          <w:rFonts w:ascii="Cambria" w:eastAsia="Cambria" w:hAnsi="Cambria" w:cs="Cambria"/>
          <w:b/>
          <w:sz w:val="21"/>
          <w:szCs w:val="21"/>
        </w:rPr>
      </w:pPr>
    </w:p>
    <w:p w14:paraId="704D2C49" w14:textId="7060465E" w:rsidR="00CB0F15" w:rsidRDefault="007902ED" w:rsidP="00F347DC">
      <w:pPr>
        <w:widowControl w:val="0"/>
        <w:pBdr>
          <w:top w:val="nil"/>
          <w:left w:val="nil"/>
          <w:bottom w:val="nil"/>
          <w:right w:val="nil"/>
          <w:between w:val="nil"/>
        </w:pBdr>
        <w:spacing w:line="240" w:lineRule="auto"/>
        <w:ind w:left="-810"/>
        <w:jc w:val="both"/>
        <w:rPr>
          <w:rFonts w:ascii="Cambria" w:eastAsia="Cambria" w:hAnsi="Cambria" w:cs="Cambria"/>
          <w:color w:val="000000"/>
          <w:sz w:val="21"/>
          <w:szCs w:val="21"/>
        </w:rPr>
      </w:pPr>
      <w:proofErr w:type="gramStart"/>
      <w:r w:rsidRPr="00380298">
        <w:rPr>
          <w:rFonts w:ascii="Cambria" w:eastAsia="Cambria" w:hAnsi="Cambria" w:cs="Cambria"/>
          <w:sz w:val="21"/>
          <w:szCs w:val="21"/>
        </w:rPr>
        <w:t>For the purpose of</w:t>
      </w:r>
      <w:proofErr w:type="gramEnd"/>
      <w:r w:rsidRPr="00380298">
        <w:rPr>
          <w:rFonts w:ascii="Cambria" w:eastAsia="Cambria" w:hAnsi="Cambria" w:cs="Cambria"/>
          <w:sz w:val="21"/>
          <w:szCs w:val="21"/>
        </w:rPr>
        <w:t xml:space="preserve"> communicating on the results of the Challenge, the Winner(s) explicitly </w:t>
      </w:r>
      <w:r w:rsidRPr="00380298">
        <w:rPr>
          <w:rFonts w:ascii="Cambria" w:eastAsia="Cambria" w:hAnsi="Cambria" w:cs="Cambria"/>
          <w:color w:val="000000"/>
          <w:sz w:val="21"/>
          <w:szCs w:val="21"/>
        </w:rPr>
        <w:t xml:space="preserve">authorise Takeda to communicate on their identity (corporate denomination, business activity, team) as a result of the Challenge, worldwide, without any financial remuneration. Each Applicant undertakes to obtain </w:t>
      </w:r>
      <w:proofErr w:type="gramStart"/>
      <w:r w:rsidRPr="00380298">
        <w:rPr>
          <w:rFonts w:ascii="Cambria" w:eastAsia="Cambria" w:hAnsi="Cambria" w:cs="Cambria"/>
          <w:color w:val="000000"/>
          <w:sz w:val="21"/>
          <w:szCs w:val="21"/>
        </w:rPr>
        <w:t>from the relevant individuals of its team,</w:t>
      </w:r>
      <w:proofErr w:type="gramEnd"/>
      <w:r w:rsidRPr="00380298">
        <w:rPr>
          <w:rFonts w:ascii="Cambria" w:eastAsia="Cambria" w:hAnsi="Cambria" w:cs="Cambria"/>
          <w:color w:val="000000"/>
          <w:sz w:val="21"/>
          <w:szCs w:val="21"/>
        </w:rPr>
        <w:t xml:space="preserve"> to the benefit of Takeda, the right to use their surnames, given names </w:t>
      </w:r>
      <w:r w:rsidRPr="00380298">
        <w:rPr>
          <w:rFonts w:ascii="Cambria" w:eastAsia="Cambria" w:hAnsi="Cambria" w:cs="Cambria"/>
          <w:color w:val="000000"/>
          <w:sz w:val="21"/>
          <w:szCs w:val="21"/>
        </w:rPr>
        <w:lastRenderedPageBreak/>
        <w:t>and images in any format and regardless of the type of media, for the purpose of such communication of the Challenge results.</w:t>
      </w:r>
    </w:p>
    <w:p w14:paraId="46C3D924" w14:textId="77777777" w:rsidR="0046023F" w:rsidRPr="00380298" w:rsidRDefault="0046023F" w:rsidP="00F347DC">
      <w:pPr>
        <w:widowControl w:val="0"/>
        <w:pBdr>
          <w:top w:val="nil"/>
          <w:left w:val="nil"/>
          <w:bottom w:val="nil"/>
          <w:right w:val="nil"/>
          <w:between w:val="nil"/>
        </w:pBdr>
        <w:spacing w:line="240" w:lineRule="auto"/>
        <w:ind w:left="-810"/>
        <w:jc w:val="both"/>
        <w:rPr>
          <w:rFonts w:ascii="Cambria" w:eastAsia="Cambria" w:hAnsi="Cambria" w:cs="Cambria"/>
          <w:b/>
          <w:color w:val="000000"/>
          <w:sz w:val="21"/>
          <w:szCs w:val="21"/>
        </w:rPr>
      </w:pPr>
    </w:p>
    <w:p w14:paraId="085252B6" w14:textId="77777777" w:rsidR="00CB0F15" w:rsidRPr="00380298" w:rsidRDefault="00CB0F15" w:rsidP="00CB0F15">
      <w:pPr>
        <w:widowControl w:val="0"/>
        <w:numPr>
          <w:ilvl w:val="0"/>
          <w:numId w:val="1"/>
        </w:numPr>
        <w:pBdr>
          <w:top w:val="nil"/>
          <w:left w:val="nil"/>
          <w:bottom w:val="nil"/>
          <w:right w:val="nil"/>
          <w:between w:val="nil"/>
        </w:pBdr>
        <w:spacing w:before="200" w:line="240" w:lineRule="auto"/>
        <w:ind w:left="-810" w:firstLine="0"/>
        <w:jc w:val="both"/>
        <w:rPr>
          <w:rFonts w:ascii="Times New Roman" w:eastAsia="Times New Roman" w:hAnsi="Times New Roman" w:cs="Times New Roman"/>
          <w:sz w:val="21"/>
          <w:szCs w:val="21"/>
        </w:rPr>
      </w:pPr>
      <w:r w:rsidRPr="00380298">
        <w:rPr>
          <w:rFonts w:ascii="Cambria" w:eastAsia="Cambria" w:hAnsi="Cambria" w:cs="Cambria"/>
          <w:b/>
          <w:color w:val="000000"/>
          <w:sz w:val="21"/>
          <w:szCs w:val="21"/>
        </w:rPr>
        <w:t>Award</w:t>
      </w:r>
    </w:p>
    <w:p w14:paraId="0062013B" w14:textId="2E6064A7" w:rsidR="00CB0F15" w:rsidRPr="00380298" w:rsidRDefault="00CB0F15" w:rsidP="00ED0427">
      <w:pPr>
        <w:widowControl w:val="0"/>
        <w:pBdr>
          <w:top w:val="nil"/>
          <w:left w:val="nil"/>
          <w:bottom w:val="nil"/>
          <w:right w:val="nil"/>
          <w:between w:val="nil"/>
        </w:pBdr>
        <w:spacing w:before="200" w:line="240" w:lineRule="auto"/>
        <w:ind w:left="-810"/>
        <w:jc w:val="both"/>
        <w:rPr>
          <w:rFonts w:ascii="Times New Roman" w:eastAsia="Times New Roman" w:hAnsi="Times New Roman" w:cs="Times New Roman"/>
          <w:sz w:val="21"/>
          <w:szCs w:val="21"/>
        </w:rPr>
      </w:pPr>
      <w:r w:rsidRPr="00380298">
        <w:rPr>
          <w:rFonts w:ascii="Times New Roman" w:eastAsia="Times New Roman" w:hAnsi="Times New Roman" w:cs="Times New Roman"/>
          <w:sz w:val="21"/>
          <w:szCs w:val="21"/>
        </w:rPr>
        <w:t xml:space="preserve">The </w:t>
      </w:r>
      <w:r w:rsidR="008C2259" w:rsidRPr="00380298">
        <w:rPr>
          <w:rFonts w:ascii="Times New Roman" w:eastAsia="Times New Roman" w:hAnsi="Times New Roman" w:cs="Times New Roman"/>
          <w:sz w:val="21"/>
          <w:szCs w:val="21"/>
        </w:rPr>
        <w:t xml:space="preserve">exact content, nature or value </w:t>
      </w:r>
      <w:r w:rsidR="00A763BF">
        <w:rPr>
          <w:rFonts w:ascii="Times New Roman" w:eastAsia="Times New Roman" w:hAnsi="Times New Roman" w:cs="Times New Roman"/>
          <w:sz w:val="21"/>
          <w:szCs w:val="21"/>
        </w:rPr>
        <w:t xml:space="preserve">of the </w:t>
      </w:r>
      <w:r w:rsidRPr="00380298">
        <w:rPr>
          <w:rFonts w:ascii="Times New Roman" w:eastAsia="Times New Roman" w:hAnsi="Times New Roman" w:cs="Times New Roman"/>
          <w:sz w:val="21"/>
          <w:szCs w:val="21"/>
        </w:rPr>
        <w:t xml:space="preserve">Award will be set forth at time of notification. </w:t>
      </w:r>
      <w:r w:rsidR="00ED0427">
        <w:rPr>
          <w:rFonts w:ascii="Times New Roman" w:eastAsia="Times New Roman" w:hAnsi="Times New Roman" w:cs="Times New Roman"/>
          <w:sz w:val="21"/>
          <w:szCs w:val="21"/>
        </w:rPr>
        <w:t xml:space="preserve">Winners </w:t>
      </w:r>
      <w:r w:rsidR="00ED0427" w:rsidRPr="00ED0427">
        <w:rPr>
          <w:rFonts w:ascii="Times New Roman" w:eastAsia="Times New Roman" w:hAnsi="Times New Roman" w:cs="Times New Roman"/>
          <w:sz w:val="21"/>
          <w:szCs w:val="21"/>
        </w:rPr>
        <w:t xml:space="preserve">must be able and willing to work with a </w:t>
      </w:r>
      <w:r w:rsidR="00156758">
        <w:rPr>
          <w:rFonts w:ascii="Times New Roman" w:eastAsia="Times New Roman" w:hAnsi="Times New Roman" w:cs="Times New Roman"/>
          <w:sz w:val="21"/>
          <w:szCs w:val="21"/>
        </w:rPr>
        <w:t>Takeda t</w:t>
      </w:r>
      <w:r w:rsidR="00ED0427" w:rsidRPr="00ED0427">
        <w:rPr>
          <w:rFonts w:ascii="Times New Roman" w:eastAsia="Times New Roman" w:hAnsi="Times New Roman" w:cs="Times New Roman"/>
          <w:sz w:val="21"/>
          <w:szCs w:val="21"/>
        </w:rPr>
        <w:t>eam on a co-development program to help</w:t>
      </w:r>
      <w:r w:rsidR="00156758">
        <w:rPr>
          <w:rFonts w:ascii="Times New Roman" w:eastAsia="Times New Roman" w:hAnsi="Times New Roman" w:cs="Times New Roman"/>
          <w:sz w:val="21"/>
          <w:szCs w:val="21"/>
        </w:rPr>
        <w:t xml:space="preserve"> </w:t>
      </w:r>
      <w:r w:rsidR="00ED0427" w:rsidRPr="00ED0427">
        <w:rPr>
          <w:rFonts w:ascii="Times New Roman" w:eastAsia="Times New Roman" w:hAnsi="Times New Roman" w:cs="Times New Roman"/>
          <w:sz w:val="21"/>
          <w:szCs w:val="21"/>
        </w:rPr>
        <w:t>advance the proposed solution.</w:t>
      </w:r>
      <w:r w:rsidRPr="00380298">
        <w:rPr>
          <w:rFonts w:ascii="Times New Roman" w:eastAsia="Times New Roman" w:hAnsi="Times New Roman" w:cs="Times New Roman"/>
          <w:sz w:val="21"/>
          <w:szCs w:val="21"/>
        </w:rPr>
        <w:t> </w:t>
      </w:r>
      <w:r w:rsidR="00996084" w:rsidRPr="00996084">
        <w:rPr>
          <w:rFonts w:ascii="Times New Roman" w:eastAsia="Times New Roman" w:hAnsi="Times New Roman" w:cs="Times New Roman"/>
          <w:sz w:val="21"/>
          <w:szCs w:val="21"/>
        </w:rPr>
        <w:t xml:space="preserve">Each </w:t>
      </w:r>
      <w:r w:rsidR="00996084">
        <w:rPr>
          <w:rFonts w:ascii="Times New Roman" w:eastAsia="Times New Roman" w:hAnsi="Times New Roman" w:cs="Times New Roman"/>
          <w:sz w:val="21"/>
          <w:szCs w:val="21"/>
        </w:rPr>
        <w:t xml:space="preserve">Applicant </w:t>
      </w:r>
      <w:r w:rsidR="00996084" w:rsidRPr="00996084">
        <w:rPr>
          <w:rFonts w:ascii="Times New Roman" w:eastAsia="Times New Roman" w:hAnsi="Times New Roman" w:cs="Times New Roman"/>
          <w:sz w:val="21"/>
          <w:szCs w:val="21"/>
        </w:rPr>
        <w:t>acknowledges and accepts that under no</w:t>
      </w:r>
      <w:r w:rsidR="00996084">
        <w:rPr>
          <w:rFonts w:ascii="Times New Roman" w:eastAsia="Times New Roman" w:hAnsi="Times New Roman" w:cs="Times New Roman"/>
          <w:sz w:val="21"/>
          <w:szCs w:val="21"/>
        </w:rPr>
        <w:t xml:space="preserve"> </w:t>
      </w:r>
      <w:r w:rsidR="00996084" w:rsidRPr="00996084">
        <w:rPr>
          <w:rFonts w:ascii="Times New Roman" w:eastAsia="Times New Roman" w:hAnsi="Times New Roman" w:cs="Times New Roman"/>
          <w:sz w:val="21"/>
          <w:szCs w:val="21"/>
        </w:rPr>
        <w:t xml:space="preserve">circumstances whatsoever can an </w:t>
      </w:r>
      <w:r w:rsidR="00996084">
        <w:rPr>
          <w:rFonts w:ascii="Times New Roman" w:eastAsia="Times New Roman" w:hAnsi="Times New Roman" w:cs="Times New Roman"/>
          <w:sz w:val="21"/>
          <w:szCs w:val="21"/>
        </w:rPr>
        <w:t>A</w:t>
      </w:r>
      <w:r w:rsidR="00996084" w:rsidRPr="00996084">
        <w:rPr>
          <w:rFonts w:ascii="Times New Roman" w:eastAsia="Times New Roman" w:hAnsi="Times New Roman" w:cs="Times New Roman"/>
          <w:sz w:val="21"/>
          <w:szCs w:val="21"/>
        </w:rPr>
        <w:t>ward be contested in any way</w:t>
      </w:r>
      <w:r w:rsidR="00996084">
        <w:rPr>
          <w:rFonts w:ascii="Times New Roman" w:eastAsia="Times New Roman" w:hAnsi="Times New Roman" w:cs="Times New Roman"/>
          <w:sz w:val="21"/>
          <w:szCs w:val="21"/>
        </w:rPr>
        <w:t>.</w:t>
      </w:r>
      <w:r w:rsidR="00996084" w:rsidRPr="00996084">
        <w:rPr>
          <w:rFonts w:ascii="Times New Roman" w:eastAsia="Times New Roman" w:hAnsi="Times New Roman" w:cs="Times New Roman"/>
          <w:sz w:val="21"/>
          <w:szCs w:val="21"/>
        </w:rPr>
        <w:t xml:space="preserve"> </w:t>
      </w:r>
      <w:r w:rsidRPr="00380298">
        <w:rPr>
          <w:rFonts w:ascii="Times New Roman" w:eastAsia="Times New Roman" w:hAnsi="Times New Roman" w:cs="Times New Roman"/>
          <w:sz w:val="21"/>
          <w:szCs w:val="21"/>
        </w:rPr>
        <w:t xml:space="preserve">Award may not be substituted, </w:t>
      </w:r>
      <w:proofErr w:type="gramStart"/>
      <w:r w:rsidRPr="00380298">
        <w:rPr>
          <w:rFonts w:ascii="Times New Roman" w:eastAsia="Times New Roman" w:hAnsi="Times New Roman" w:cs="Times New Roman"/>
          <w:sz w:val="21"/>
          <w:szCs w:val="21"/>
        </w:rPr>
        <w:t>assigned</w:t>
      </w:r>
      <w:proofErr w:type="gramEnd"/>
      <w:r w:rsidRPr="00380298">
        <w:rPr>
          <w:rFonts w:ascii="Times New Roman" w:eastAsia="Times New Roman" w:hAnsi="Times New Roman" w:cs="Times New Roman"/>
          <w:sz w:val="21"/>
          <w:szCs w:val="21"/>
        </w:rPr>
        <w:t xml:space="preserve"> or transferred or redeemed for cash, however </w:t>
      </w:r>
      <w:r w:rsidR="00684881" w:rsidRPr="00380298">
        <w:rPr>
          <w:rFonts w:ascii="Times New Roman" w:eastAsia="Times New Roman" w:hAnsi="Times New Roman" w:cs="Times New Roman"/>
          <w:sz w:val="21"/>
          <w:szCs w:val="21"/>
        </w:rPr>
        <w:t xml:space="preserve">Takeda </w:t>
      </w:r>
      <w:r w:rsidRPr="00380298">
        <w:rPr>
          <w:rFonts w:ascii="Times New Roman" w:eastAsia="Times New Roman" w:hAnsi="Times New Roman" w:cs="Times New Roman"/>
          <w:sz w:val="21"/>
          <w:szCs w:val="21"/>
        </w:rPr>
        <w:t xml:space="preserve">reserves the right, at its sole discretion, to substitute an Award (or portion thereof) with one of comparable or greater value.  Recipients are responsible for all applicable federal, </w:t>
      </w:r>
      <w:proofErr w:type="gramStart"/>
      <w:r w:rsidRPr="00380298">
        <w:rPr>
          <w:rFonts w:ascii="Times New Roman" w:eastAsia="Times New Roman" w:hAnsi="Times New Roman" w:cs="Times New Roman"/>
          <w:sz w:val="21"/>
          <w:szCs w:val="21"/>
        </w:rPr>
        <w:t>state</w:t>
      </w:r>
      <w:proofErr w:type="gramEnd"/>
      <w:r w:rsidRPr="00380298">
        <w:rPr>
          <w:rFonts w:ascii="Times New Roman" w:eastAsia="Times New Roman" w:hAnsi="Times New Roman" w:cs="Times New Roman"/>
          <w:sz w:val="21"/>
          <w:szCs w:val="21"/>
        </w:rPr>
        <w:t xml:space="preserve"> and local taxes, if any, as well as any other costs and expenses associated with Award acceptance and use.</w:t>
      </w:r>
    </w:p>
    <w:p w14:paraId="596ACD24" w14:textId="676EE5E4" w:rsidR="00E27286" w:rsidRPr="00380298" w:rsidRDefault="00E27286" w:rsidP="008248B2">
      <w:pPr>
        <w:widowControl w:val="0"/>
        <w:pBdr>
          <w:top w:val="nil"/>
          <w:left w:val="nil"/>
          <w:bottom w:val="nil"/>
          <w:right w:val="nil"/>
          <w:between w:val="nil"/>
        </w:pBdr>
        <w:spacing w:line="240" w:lineRule="auto"/>
        <w:jc w:val="both"/>
        <w:rPr>
          <w:rFonts w:ascii="Cambria" w:eastAsia="Cambria" w:hAnsi="Cambria" w:cs="Cambria"/>
          <w:sz w:val="21"/>
          <w:szCs w:val="21"/>
        </w:rPr>
      </w:pPr>
    </w:p>
    <w:p w14:paraId="596ACD25" w14:textId="5E6B4075" w:rsidR="00E27286" w:rsidRPr="00380298" w:rsidRDefault="007902ED" w:rsidP="003D1DFA">
      <w:pPr>
        <w:widowControl w:val="0"/>
        <w:numPr>
          <w:ilvl w:val="0"/>
          <w:numId w:val="1"/>
        </w:numPr>
        <w:pBdr>
          <w:top w:val="nil"/>
          <w:left w:val="nil"/>
          <w:bottom w:val="nil"/>
          <w:right w:val="nil"/>
          <w:between w:val="nil"/>
        </w:pBdr>
        <w:spacing w:line="240" w:lineRule="auto"/>
        <w:ind w:left="-810" w:firstLine="0"/>
        <w:jc w:val="both"/>
        <w:rPr>
          <w:rFonts w:ascii="Cambria" w:eastAsia="Cambria" w:hAnsi="Cambria" w:cs="Cambria"/>
          <w:color w:val="000000"/>
          <w:sz w:val="21"/>
          <w:szCs w:val="21"/>
        </w:rPr>
      </w:pPr>
      <w:r w:rsidRPr="00380298">
        <w:rPr>
          <w:rFonts w:ascii="Cambria" w:eastAsia="Cambria" w:hAnsi="Cambria" w:cs="Cambria"/>
          <w:b/>
          <w:color w:val="000000"/>
          <w:sz w:val="21"/>
          <w:szCs w:val="21"/>
        </w:rPr>
        <w:t xml:space="preserve">Intellectual </w:t>
      </w:r>
      <w:r w:rsidR="003D6866">
        <w:rPr>
          <w:rFonts w:ascii="Cambria" w:eastAsia="Cambria" w:hAnsi="Cambria" w:cs="Cambria"/>
          <w:b/>
          <w:color w:val="000000"/>
          <w:sz w:val="21"/>
          <w:szCs w:val="21"/>
        </w:rPr>
        <w:t>P</w:t>
      </w:r>
      <w:r w:rsidRPr="00380298">
        <w:rPr>
          <w:rFonts w:ascii="Cambria" w:eastAsia="Cambria" w:hAnsi="Cambria" w:cs="Cambria"/>
          <w:b/>
          <w:color w:val="000000"/>
          <w:sz w:val="21"/>
          <w:szCs w:val="21"/>
        </w:rPr>
        <w:t>roperty</w:t>
      </w:r>
    </w:p>
    <w:p w14:paraId="596ACD26" w14:textId="77777777" w:rsidR="00E27286" w:rsidRPr="00380298" w:rsidRDefault="00E27286" w:rsidP="003D1DFA">
      <w:pPr>
        <w:widowControl w:val="0"/>
        <w:pBdr>
          <w:top w:val="nil"/>
          <w:left w:val="nil"/>
          <w:bottom w:val="nil"/>
          <w:right w:val="nil"/>
          <w:between w:val="nil"/>
        </w:pBdr>
        <w:spacing w:line="240" w:lineRule="auto"/>
        <w:ind w:left="-810"/>
        <w:jc w:val="both"/>
        <w:rPr>
          <w:rFonts w:ascii="Cambria" w:eastAsia="Cambria" w:hAnsi="Cambria" w:cs="Cambria"/>
          <w:b/>
          <w:sz w:val="21"/>
          <w:szCs w:val="21"/>
        </w:rPr>
      </w:pPr>
      <w:bookmarkStart w:id="1" w:name="_heading=h.gjdgxs" w:colFirst="0" w:colLast="0"/>
      <w:bookmarkEnd w:id="1"/>
    </w:p>
    <w:p w14:paraId="1F11E123" w14:textId="3AE44B56" w:rsidR="005352CD" w:rsidRPr="00380298" w:rsidRDefault="005352CD" w:rsidP="00407C72">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380298">
        <w:rPr>
          <w:rFonts w:ascii="Cambria" w:eastAsia="Cambria" w:hAnsi="Cambria" w:cs="Cambria"/>
          <w:sz w:val="21"/>
          <w:szCs w:val="21"/>
        </w:rPr>
        <w:t xml:space="preserve">All intellectual property rights in the idea or concept presented in the </w:t>
      </w:r>
      <w:r w:rsidR="002A6BC5" w:rsidRPr="00380298">
        <w:rPr>
          <w:rFonts w:ascii="Cambria" w:eastAsia="Cambria" w:hAnsi="Cambria" w:cs="Cambria"/>
          <w:sz w:val="21"/>
          <w:szCs w:val="21"/>
        </w:rPr>
        <w:t>Application</w:t>
      </w:r>
      <w:r w:rsidRPr="00380298">
        <w:rPr>
          <w:rFonts w:ascii="Cambria" w:eastAsia="Cambria" w:hAnsi="Cambria" w:cs="Cambria"/>
          <w:sz w:val="21"/>
          <w:szCs w:val="21"/>
        </w:rPr>
        <w:t xml:space="preserve">, independently of the </w:t>
      </w:r>
      <w:proofErr w:type="gramStart"/>
      <w:r w:rsidRPr="00380298">
        <w:rPr>
          <w:rFonts w:ascii="Cambria" w:eastAsia="Cambria" w:hAnsi="Cambria" w:cs="Cambria"/>
          <w:sz w:val="21"/>
          <w:szCs w:val="21"/>
        </w:rPr>
        <w:t>final results</w:t>
      </w:r>
      <w:proofErr w:type="gramEnd"/>
      <w:r w:rsidRPr="00380298">
        <w:rPr>
          <w:rFonts w:ascii="Cambria" w:eastAsia="Cambria" w:hAnsi="Cambria" w:cs="Cambria"/>
          <w:sz w:val="21"/>
          <w:szCs w:val="21"/>
        </w:rPr>
        <w:t xml:space="preserve"> of the </w:t>
      </w:r>
      <w:r w:rsidR="002E7213">
        <w:rPr>
          <w:rFonts w:ascii="Cambria" w:eastAsia="Cambria" w:hAnsi="Cambria" w:cs="Cambria"/>
          <w:sz w:val="21"/>
          <w:szCs w:val="21"/>
        </w:rPr>
        <w:t>Challenge</w:t>
      </w:r>
      <w:r w:rsidRPr="00380298">
        <w:rPr>
          <w:rFonts w:ascii="Cambria" w:eastAsia="Cambria" w:hAnsi="Cambria" w:cs="Cambria"/>
          <w:sz w:val="21"/>
          <w:szCs w:val="21"/>
        </w:rPr>
        <w:t xml:space="preserve">, will remain as property of the Applicant. By </w:t>
      </w:r>
      <w:r w:rsidR="002E7213">
        <w:rPr>
          <w:rFonts w:ascii="Cambria" w:eastAsia="Cambria" w:hAnsi="Cambria" w:cs="Cambria"/>
          <w:sz w:val="21"/>
          <w:szCs w:val="21"/>
        </w:rPr>
        <w:t xml:space="preserve">submitting an </w:t>
      </w:r>
      <w:r w:rsidR="002A6BC5" w:rsidRPr="00380298">
        <w:rPr>
          <w:rFonts w:ascii="Cambria" w:eastAsia="Cambria" w:hAnsi="Cambria" w:cs="Cambria"/>
          <w:sz w:val="21"/>
          <w:szCs w:val="21"/>
        </w:rPr>
        <w:t>Application</w:t>
      </w:r>
      <w:r w:rsidRPr="00380298">
        <w:rPr>
          <w:rFonts w:ascii="Cambria" w:eastAsia="Cambria" w:hAnsi="Cambria" w:cs="Cambria"/>
          <w:sz w:val="21"/>
          <w:szCs w:val="21"/>
        </w:rPr>
        <w:t xml:space="preserve"> to the  Challenge, the Applicant grants Takeda a limited, non-exclusive, royalty free license and right to </w:t>
      </w:r>
      <w:r w:rsidR="00407C72">
        <w:rPr>
          <w:rFonts w:ascii="Cambria" w:eastAsia="Cambria" w:hAnsi="Cambria" w:cs="Cambria"/>
          <w:sz w:val="21"/>
          <w:szCs w:val="21"/>
        </w:rPr>
        <w:t>(</w:t>
      </w:r>
      <w:proofErr w:type="spellStart"/>
      <w:r w:rsidR="00407C72">
        <w:rPr>
          <w:rFonts w:ascii="Cambria" w:eastAsia="Cambria" w:hAnsi="Cambria" w:cs="Cambria"/>
          <w:sz w:val="21"/>
          <w:szCs w:val="21"/>
        </w:rPr>
        <w:t>i</w:t>
      </w:r>
      <w:proofErr w:type="spellEnd"/>
      <w:r w:rsidR="00407C72">
        <w:rPr>
          <w:rFonts w:ascii="Cambria" w:eastAsia="Cambria" w:hAnsi="Cambria" w:cs="Cambria"/>
          <w:sz w:val="21"/>
          <w:szCs w:val="21"/>
        </w:rPr>
        <w:t xml:space="preserve">) </w:t>
      </w:r>
      <w:r w:rsidR="00407C72" w:rsidRPr="00407C72">
        <w:rPr>
          <w:rFonts w:ascii="Cambria" w:eastAsia="Cambria" w:hAnsi="Cambria" w:cs="Cambria"/>
          <w:sz w:val="21"/>
          <w:szCs w:val="21"/>
        </w:rPr>
        <w:t xml:space="preserve">make, use, copy and exploit the </w:t>
      </w:r>
      <w:r w:rsidR="002E7213">
        <w:rPr>
          <w:rFonts w:ascii="Cambria" w:eastAsia="Cambria" w:hAnsi="Cambria" w:cs="Cambria"/>
          <w:sz w:val="21"/>
          <w:szCs w:val="21"/>
        </w:rPr>
        <w:t xml:space="preserve">Application </w:t>
      </w:r>
      <w:r w:rsidR="00407C72" w:rsidRPr="00407C72">
        <w:rPr>
          <w:rFonts w:ascii="Cambria" w:eastAsia="Cambria" w:hAnsi="Cambria" w:cs="Cambria"/>
          <w:sz w:val="21"/>
          <w:szCs w:val="21"/>
        </w:rPr>
        <w:t>and any</w:t>
      </w:r>
      <w:r w:rsidR="002E7213">
        <w:rPr>
          <w:rFonts w:ascii="Cambria" w:eastAsia="Cambria" w:hAnsi="Cambria" w:cs="Cambria"/>
          <w:sz w:val="21"/>
          <w:szCs w:val="21"/>
        </w:rPr>
        <w:t xml:space="preserve"> </w:t>
      </w:r>
      <w:r w:rsidR="00407C72" w:rsidRPr="00407C72">
        <w:rPr>
          <w:rFonts w:ascii="Cambria" w:eastAsia="Cambria" w:hAnsi="Cambria" w:cs="Cambria"/>
          <w:sz w:val="21"/>
          <w:szCs w:val="21"/>
        </w:rPr>
        <w:t>solutions presented therein solely for the limited purposes of its consideration as part of the</w:t>
      </w:r>
      <w:r w:rsidR="002E7213">
        <w:rPr>
          <w:rFonts w:ascii="Cambria" w:eastAsia="Cambria" w:hAnsi="Cambria" w:cs="Cambria"/>
          <w:sz w:val="21"/>
          <w:szCs w:val="21"/>
        </w:rPr>
        <w:t xml:space="preserve"> </w:t>
      </w:r>
      <w:r w:rsidR="00407C72" w:rsidRPr="00407C72">
        <w:rPr>
          <w:rFonts w:ascii="Cambria" w:eastAsia="Cambria" w:hAnsi="Cambria" w:cs="Cambria"/>
          <w:sz w:val="21"/>
          <w:szCs w:val="21"/>
        </w:rPr>
        <w:t>C</w:t>
      </w:r>
      <w:r w:rsidR="002E7213">
        <w:rPr>
          <w:rFonts w:ascii="Cambria" w:eastAsia="Cambria" w:hAnsi="Cambria" w:cs="Cambria"/>
          <w:sz w:val="21"/>
          <w:szCs w:val="21"/>
        </w:rPr>
        <w:t>hallenge</w:t>
      </w:r>
      <w:r w:rsidR="00407C72" w:rsidRPr="00407C72">
        <w:rPr>
          <w:rFonts w:ascii="Cambria" w:eastAsia="Cambria" w:hAnsi="Cambria" w:cs="Cambria"/>
          <w:sz w:val="21"/>
          <w:szCs w:val="21"/>
        </w:rPr>
        <w:t>, including any revisions, updates, derivative creations, works of authorship, or</w:t>
      </w:r>
      <w:r w:rsidR="002E7213">
        <w:rPr>
          <w:rFonts w:ascii="Cambria" w:eastAsia="Cambria" w:hAnsi="Cambria" w:cs="Cambria"/>
          <w:sz w:val="21"/>
          <w:szCs w:val="21"/>
        </w:rPr>
        <w:t xml:space="preserve"> </w:t>
      </w:r>
      <w:r w:rsidR="00407C72" w:rsidRPr="00407C72">
        <w:rPr>
          <w:rFonts w:ascii="Cambria" w:eastAsia="Cambria" w:hAnsi="Cambria" w:cs="Cambria"/>
          <w:sz w:val="21"/>
          <w:szCs w:val="21"/>
        </w:rPr>
        <w:t>improvements that may result from any co-development program resulting from the C</w:t>
      </w:r>
      <w:r w:rsidR="002E7213">
        <w:rPr>
          <w:rFonts w:ascii="Cambria" w:eastAsia="Cambria" w:hAnsi="Cambria" w:cs="Cambria"/>
          <w:sz w:val="21"/>
          <w:szCs w:val="21"/>
        </w:rPr>
        <w:t>hallenge</w:t>
      </w:r>
      <w:r w:rsidR="00407C72" w:rsidRPr="00407C72">
        <w:rPr>
          <w:rFonts w:ascii="Cambria" w:eastAsia="Cambria" w:hAnsi="Cambria" w:cs="Cambria"/>
          <w:sz w:val="21"/>
          <w:szCs w:val="21"/>
        </w:rPr>
        <w:t xml:space="preserve"> or</w:t>
      </w:r>
      <w:r w:rsidR="002E7213">
        <w:rPr>
          <w:rFonts w:ascii="Cambria" w:eastAsia="Cambria" w:hAnsi="Cambria" w:cs="Cambria"/>
          <w:sz w:val="21"/>
          <w:szCs w:val="21"/>
        </w:rPr>
        <w:t xml:space="preserve"> </w:t>
      </w:r>
      <w:r w:rsidR="00407C72" w:rsidRPr="00407C72">
        <w:rPr>
          <w:rFonts w:ascii="Cambria" w:eastAsia="Cambria" w:hAnsi="Cambria" w:cs="Cambria"/>
          <w:sz w:val="21"/>
          <w:szCs w:val="21"/>
        </w:rPr>
        <w:t>otherwise during the C</w:t>
      </w:r>
      <w:r w:rsidR="002E7213">
        <w:rPr>
          <w:rFonts w:ascii="Cambria" w:eastAsia="Cambria" w:hAnsi="Cambria" w:cs="Cambria"/>
          <w:sz w:val="21"/>
          <w:szCs w:val="21"/>
        </w:rPr>
        <w:t xml:space="preserve">hallenge </w:t>
      </w:r>
      <w:r w:rsidR="00407C72" w:rsidRPr="00407C72">
        <w:rPr>
          <w:rFonts w:ascii="Cambria" w:eastAsia="Cambria" w:hAnsi="Cambria" w:cs="Cambria"/>
          <w:sz w:val="21"/>
          <w:szCs w:val="21"/>
        </w:rPr>
        <w:t xml:space="preserve">Period, whether or not </w:t>
      </w:r>
      <w:r w:rsidR="002E7213">
        <w:rPr>
          <w:rFonts w:ascii="Cambria" w:eastAsia="Cambria" w:hAnsi="Cambria" w:cs="Cambria"/>
          <w:sz w:val="21"/>
          <w:szCs w:val="21"/>
        </w:rPr>
        <w:t xml:space="preserve">Applicant </w:t>
      </w:r>
      <w:r w:rsidR="00407C72" w:rsidRPr="00407C72">
        <w:rPr>
          <w:rFonts w:ascii="Cambria" w:eastAsia="Cambria" w:hAnsi="Cambria" w:cs="Cambria"/>
          <w:sz w:val="21"/>
          <w:szCs w:val="21"/>
        </w:rPr>
        <w:t xml:space="preserve">is selected as a </w:t>
      </w:r>
      <w:r w:rsidR="002E7213">
        <w:rPr>
          <w:rFonts w:ascii="Cambria" w:eastAsia="Cambria" w:hAnsi="Cambria" w:cs="Cambria"/>
          <w:sz w:val="21"/>
          <w:szCs w:val="21"/>
        </w:rPr>
        <w:t xml:space="preserve">Winner, </w:t>
      </w:r>
      <w:r w:rsidR="00407C72">
        <w:rPr>
          <w:rFonts w:ascii="Cambria" w:eastAsia="Cambria" w:hAnsi="Cambria" w:cs="Cambria"/>
          <w:sz w:val="21"/>
          <w:szCs w:val="21"/>
        </w:rPr>
        <w:t xml:space="preserve">and (ii) </w:t>
      </w:r>
      <w:r w:rsidRPr="00380298">
        <w:rPr>
          <w:rFonts w:ascii="Cambria" w:eastAsia="Cambria" w:hAnsi="Cambria" w:cs="Cambria"/>
          <w:sz w:val="21"/>
          <w:szCs w:val="21"/>
        </w:rPr>
        <w:t xml:space="preserve">use the </w:t>
      </w:r>
      <w:r w:rsidR="002A6BC5" w:rsidRPr="00380298">
        <w:rPr>
          <w:rFonts w:ascii="Cambria" w:eastAsia="Cambria" w:hAnsi="Cambria" w:cs="Cambria"/>
          <w:sz w:val="21"/>
          <w:szCs w:val="21"/>
        </w:rPr>
        <w:t>Application</w:t>
      </w:r>
      <w:r w:rsidRPr="00380298">
        <w:rPr>
          <w:rFonts w:ascii="Cambria" w:eastAsia="Cambria" w:hAnsi="Cambria" w:cs="Cambria"/>
          <w:sz w:val="21"/>
          <w:szCs w:val="21"/>
        </w:rPr>
        <w:t xml:space="preserve"> to the extent necessary to distribute to third parties associated with the Challenge, conduct the award ceremony and to promote the Challenge including the presentation during the award ceremony as well as for the press coverage and media follow-up after the ceremony.</w:t>
      </w:r>
    </w:p>
    <w:p w14:paraId="550570B7" w14:textId="77777777" w:rsidR="000D64CF" w:rsidRDefault="000D64CF"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0BF6B9C2" w14:textId="2B3CC2AF" w:rsidR="005352CD" w:rsidRPr="00380298" w:rsidRDefault="005352CD"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380298">
        <w:rPr>
          <w:rFonts w:ascii="Cambria" w:eastAsia="Cambria" w:hAnsi="Cambria" w:cs="Cambria"/>
          <w:sz w:val="21"/>
          <w:szCs w:val="21"/>
        </w:rPr>
        <w:t>Applicant consents, authorizes and grants to Takeda the irrevocable and unrestricted right and permission to take, copyright, use and publish printed, video, audio, or photographic images of Applicant and Applicant’s statements, in whole or in part, in conjunction with or without Applicant’s name, or any reproductions thereof related to the Challenge for Takeda’s use with internal and external audiences, including the right to edit these materials to ensure compliance with applicable rules and regulations.</w:t>
      </w:r>
    </w:p>
    <w:p w14:paraId="13410A3E" w14:textId="77777777" w:rsidR="005352CD" w:rsidRPr="00380298" w:rsidRDefault="005352CD"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413299EE" w14:textId="0C6F456B" w:rsidR="005352CD" w:rsidRPr="00380298" w:rsidRDefault="005352CD" w:rsidP="005352CD">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380298">
        <w:rPr>
          <w:rFonts w:ascii="Cambria" w:eastAsia="Cambria" w:hAnsi="Cambria" w:cs="Cambria"/>
          <w:sz w:val="21"/>
          <w:szCs w:val="21"/>
        </w:rPr>
        <w:t xml:space="preserve">Applicant shall not to use the Takeda name, logo, corporate </w:t>
      </w:r>
      <w:proofErr w:type="gramStart"/>
      <w:r w:rsidRPr="00380298">
        <w:rPr>
          <w:rFonts w:ascii="Cambria" w:eastAsia="Cambria" w:hAnsi="Cambria" w:cs="Cambria"/>
          <w:sz w:val="21"/>
          <w:szCs w:val="21"/>
        </w:rPr>
        <w:t>identity</w:t>
      </w:r>
      <w:proofErr w:type="gramEnd"/>
      <w:r w:rsidRPr="00380298">
        <w:rPr>
          <w:rFonts w:ascii="Cambria" w:eastAsia="Cambria" w:hAnsi="Cambria" w:cs="Cambria"/>
          <w:sz w:val="21"/>
          <w:szCs w:val="21"/>
        </w:rPr>
        <w:t xml:space="preserve"> or images without Takeda’s prior written consent.</w:t>
      </w:r>
    </w:p>
    <w:p w14:paraId="23C6DE46" w14:textId="77777777" w:rsidR="00D409FF" w:rsidRPr="00380298" w:rsidRDefault="00D409FF" w:rsidP="003D1DFA">
      <w:pPr>
        <w:widowControl w:val="0"/>
        <w:pBdr>
          <w:top w:val="nil"/>
          <w:left w:val="nil"/>
          <w:bottom w:val="nil"/>
          <w:right w:val="nil"/>
          <w:between w:val="nil"/>
        </w:pBdr>
        <w:spacing w:line="240" w:lineRule="auto"/>
        <w:ind w:left="-810"/>
        <w:jc w:val="both"/>
        <w:rPr>
          <w:color w:val="231F20"/>
          <w:sz w:val="21"/>
          <w:szCs w:val="21"/>
          <w:lang w:val="en-US" w:bidi="en-US"/>
        </w:rPr>
      </w:pPr>
    </w:p>
    <w:p w14:paraId="596ACD39" w14:textId="77777777" w:rsidR="00E27286" w:rsidRPr="00380298" w:rsidRDefault="007902ED" w:rsidP="003D1DFA">
      <w:pPr>
        <w:widowControl w:val="0"/>
        <w:numPr>
          <w:ilvl w:val="0"/>
          <w:numId w:val="1"/>
        </w:numPr>
        <w:pBdr>
          <w:top w:val="nil"/>
          <w:left w:val="nil"/>
          <w:bottom w:val="nil"/>
          <w:right w:val="nil"/>
          <w:between w:val="nil"/>
        </w:pBdr>
        <w:spacing w:line="240" w:lineRule="auto"/>
        <w:ind w:left="-810" w:firstLine="0"/>
        <w:jc w:val="both"/>
        <w:rPr>
          <w:rFonts w:ascii="Cambria" w:eastAsia="Cambria" w:hAnsi="Cambria" w:cs="Cambria"/>
          <w:b/>
          <w:color w:val="000000"/>
          <w:sz w:val="21"/>
          <w:szCs w:val="21"/>
        </w:rPr>
      </w:pPr>
      <w:bookmarkStart w:id="2" w:name="_heading=h.30j0zll" w:colFirst="0" w:colLast="0"/>
      <w:bookmarkEnd w:id="2"/>
      <w:r w:rsidRPr="00380298">
        <w:rPr>
          <w:rFonts w:ascii="Cambria" w:eastAsia="Cambria" w:hAnsi="Cambria" w:cs="Cambria"/>
          <w:b/>
          <w:color w:val="000000"/>
          <w:sz w:val="21"/>
          <w:szCs w:val="21"/>
        </w:rPr>
        <w:t>Liability</w:t>
      </w:r>
    </w:p>
    <w:p w14:paraId="596ACD3A" w14:textId="463B19D3" w:rsidR="00E27286" w:rsidRPr="00380298" w:rsidRDefault="00E27286" w:rsidP="00F347DC">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645A810D" w14:textId="3D2822CA" w:rsidR="002E53CE" w:rsidRPr="00380298" w:rsidRDefault="0044346F" w:rsidP="00F347DC">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Pr>
          <w:rFonts w:ascii="Cambria" w:eastAsia="Cambria" w:hAnsi="Cambria" w:cs="Cambria"/>
          <w:sz w:val="21"/>
          <w:szCs w:val="21"/>
        </w:rPr>
        <w:t xml:space="preserve">Takeda is </w:t>
      </w:r>
      <w:r w:rsidR="002E53CE" w:rsidRPr="00380298">
        <w:rPr>
          <w:rFonts w:ascii="Cambria" w:eastAsia="Cambria" w:hAnsi="Cambria" w:cs="Cambria"/>
          <w:sz w:val="21"/>
          <w:szCs w:val="21"/>
        </w:rPr>
        <w:t xml:space="preserve">not responsible for (a) late, lost, stolen, damaged, garbled, incomplete, incorrect or misdirected </w:t>
      </w:r>
      <w:r w:rsidR="00FA7D75" w:rsidRPr="00380298">
        <w:rPr>
          <w:rFonts w:ascii="Cambria" w:eastAsia="Cambria" w:hAnsi="Cambria" w:cs="Cambria"/>
          <w:sz w:val="21"/>
          <w:szCs w:val="21"/>
        </w:rPr>
        <w:t>e</w:t>
      </w:r>
      <w:r w:rsidR="002E53CE" w:rsidRPr="00380298">
        <w:rPr>
          <w:rFonts w:ascii="Cambria" w:eastAsia="Cambria" w:hAnsi="Cambria" w:cs="Cambria"/>
          <w:sz w:val="21"/>
          <w:szCs w:val="21"/>
        </w:rPr>
        <w:t>ntries or other communications, (b) errors, omissions, interruptions, deletions, defects, or delays in operations or transmission of information, in each case whether arising by way of technical or other failures or malfunctions of computer hardware, software, communications devices, or transmission lines, or (c) data corruption, theft, destruction, unauthorized access to or alteration of Application materials, loss or otherwise. T</w:t>
      </w:r>
      <w:r>
        <w:rPr>
          <w:rFonts w:ascii="Cambria" w:eastAsia="Cambria" w:hAnsi="Cambria" w:cs="Cambria"/>
          <w:sz w:val="21"/>
          <w:szCs w:val="21"/>
        </w:rPr>
        <w:t>akeda is</w:t>
      </w:r>
      <w:r w:rsidR="002E53CE" w:rsidRPr="00380298">
        <w:rPr>
          <w:rFonts w:ascii="Cambria" w:eastAsia="Cambria" w:hAnsi="Cambria" w:cs="Cambria"/>
          <w:sz w:val="21"/>
          <w:szCs w:val="21"/>
        </w:rPr>
        <w:t xml:space="preserve"> not responsible for electronic communications or emails which are undeliverable </w:t>
      </w:r>
      <w:proofErr w:type="gramStart"/>
      <w:r w:rsidR="002E53CE" w:rsidRPr="00380298">
        <w:rPr>
          <w:rFonts w:ascii="Cambria" w:eastAsia="Cambria" w:hAnsi="Cambria" w:cs="Cambria"/>
          <w:sz w:val="21"/>
          <w:szCs w:val="21"/>
        </w:rPr>
        <w:t>as a result of</w:t>
      </w:r>
      <w:proofErr w:type="gramEnd"/>
      <w:r w:rsidR="002E53CE" w:rsidRPr="00380298">
        <w:rPr>
          <w:rFonts w:ascii="Cambria" w:eastAsia="Cambria" w:hAnsi="Cambria" w:cs="Cambria"/>
          <w:sz w:val="21"/>
          <w:szCs w:val="21"/>
        </w:rPr>
        <w:t xml:space="preserve"> any form of active or passive filtering of any kind, or insufficient space in any email account to receive email messages. T</w:t>
      </w:r>
      <w:r>
        <w:rPr>
          <w:rFonts w:ascii="Cambria" w:eastAsia="Cambria" w:hAnsi="Cambria" w:cs="Cambria"/>
          <w:sz w:val="21"/>
          <w:szCs w:val="21"/>
        </w:rPr>
        <w:t xml:space="preserve">akeda </w:t>
      </w:r>
      <w:r w:rsidR="002E53CE" w:rsidRPr="00380298">
        <w:rPr>
          <w:rFonts w:ascii="Cambria" w:eastAsia="Cambria" w:hAnsi="Cambria" w:cs="Cambria"/>
          <w:sz w:val="21"/>
          <w:szCs w:val="21"/>
        </w:rPr>
        <w:t>disclaim</w:t>
      </w:r>
      <w:r>
        <w:rPr>
          <w:rFonts w:ascii="Cambria" w:eastAsia="Cambria" w:hAnsi="Cambria" w:cs="Cambria"/>
          <w:sz w:val="21"/>
          <w:szCs w:val="21"/>
        </w:rPr>
        <w:t>s</w:t>
      </w:r>
      <w:r w:rsidR="002E53CE" w:rsidRPr="00380298">
        <w:rPr>
          <w:rFonts w:ascii="Cambria" w:eastAsia="Cambria" w:hAnsi="Cambria" w:cs="Cambria"/>
          <w:sz w:val="21"/>
          <w:szCs w:val="21"/>
        </w:rPr>
        <w:t xml:space="preserve"> any liability for damage to any computer system resulting from participation in, or accessing or downloading of information in connection with, the Challenge.</w:t>
      </w:r>
    </w:p>
    <w:p w14:paraId="00BD00F5" w14:textId="77777777" w:rsidR="002E53CE" w:rsidRPr="00380298" w:rsidRDefault="002E53CE"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06B55218" w14:textId="03D5A19B" w:rsidR="00FC39E7" w:rsidRDefault="007902ED" w:rsidP="00B12AA4">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380298">
        <w:rPr>
          <w:rFonts w:ascii="Cambria" w:eastAsia="Cambria" w:hAnsi="Cambria" w:cs="Cambria"/>
          <w:sz w:val="21"/>
          <w:szCs w:val="21"/>
        </w:rPr>
        <w:t xml:space="preserve">By participating in the Challenge, each Applicant agrees to release, indemnify and hold harmless </w:t>
      </w:r>
      <w:r w:rsidR="000A42FD">
        <w:rPr>
          <w:rFonts w:ascii="Cambria" w:eastAsia="Cambria" w:hAnsi="Cambria" w:cs="Cambria"/>
          <w:sz w:val="21"/>
          <w:szCs w:val="21"/>
        </w:rPr>
        <w:t>Takeda</w:t>
      </w:r>
      <w:r w:rsidRPr="00380298">
        <w:rPr>
          <w:rFonts w:ascii="Cambria" w:eastAsia="Cambria" w:hAnsi="Cambria" w:cs="Cambria"/>
          <w:sz w:val="21"/>
          <w:szCs w:val="21"/>
        </w:rPr>
        <w:t xml:space="preserve">, and </w:t>
      </w:r>
      <w:r w:rsidR="000A42FD">
        <w:rPr>
          <w:rFonts w:ascii="Cambria" w:eastAsia="Cambria" w:hAnsi="Cambria" w:cs="Cambria"/>
          <w:sz w:val="21"/>
          <w:szCs w:val="21"/>
        </w:rPr>
        <w:t xml:space="preserve">its </w:t>
      </w:r>
      <w:r w:rsidRPr="00380298">
        <w:rPr>
          <w:rFonts w:ascii="Cambria" w:eastAsia="Cambria" w:hAnsi="Cambria" w:cs="Cambria"/>
          <w:sz w:val="21"/>
          <w:szCs w:val="21"/>
        </w:rPr>
        <w:t xml:space="preserve">respective </w:t>
      </w:r>
      <w:r w:rsidR="000A42FD">
        <w:rPr>
          <w:rFonts w:ascii="Cambria" w:eastAsia="Cambria" w:hAnsi="Cambria" w:cs="Cambria"/>
          <w:sz w:val="21"/>
          <w:szCs w:val="21"/>
        </w:rPr>
        <w:t>A</w:t>
      </w:r>
      <w:r w:rsidRPr="00380298">
        <w:rPr>
          <w:rFonts w:ascii="Cambria" w:eastAsia="Cambria" w:hAnsi="Cambria" w:cs="Cambria"/>
          <w:sz w:val="21"/>
          <w:szCs w:val="21"/>
        </w:rPr>
        <w:t xml:space="preserve">ffiliates, advertising and promotions agencies, as applicable, and each of their respective agents, representatives, officers, directors, members, shareholders, employees and insurers from and against any injuries, losses, damages, claims, actions and any liability of any kind (including attorneys’ fees) resulting from or arising out of </w:t>
      </w:r>
      <w:r w:rsidR="007E0FD4">
        <w:rPr>
          <w:rFonts w:ascii="Cambria" w:eastAsia="Cambria" w:hAnsi="Cambria" w:cs="Cambria"/>
          <w:sz w:val="21"/>
          <w:szCs w:val="21"/>
        </w:rPr>
        <w:t xml:space="preserve">Applicant’s </w:t>
      </w:r>
      <w:r w:rsidRPr="00380298">
        <w:rPr>
          <w:rFonts w:ascii="Cambria" w:eastAsia="Cambria" w:hAnsi="Cambria" w:cs="Cambria"/>
          <w:sz w:val="21"/>
          <w:szCs w:val="21"/>
        </w:rPr>
        <w:t xml:space="preserve">participation in, association with or </w:t>
      </w:r>
      <w:r w:rsidR="00A368BE" w:rsidRPr="00380298">
        <w:rPr>
          <w:rFonts w:ascii="Cambria" w:eastAsia="Cambria" w:hAnsi="Cambria" w:cs="Cambria"/>
          <w:sz w:val="21"/>
          <w:szCs w:val="21"/>
        </w:rPr>
        <w:t>Application</w:t>
      </w:r>
      <w:r w:rsidRPr="00380298">
        <w:rPr>
          <w:rFonts w:ascii="Cambria" w:eastAsia="Cambria" w:hAnsi="Cambria" w:cs="Cambria"/>
          <w:sz w:val="21"/>
          <w:szCs w:val="21"/>
        </w:rPr>
        <w:t xml:space="preserve"> to the Challenge</w:t>
      </w:r>
      <w:r w:rsidR="00B12AA4">
        <w:rPr>
          <w:rFonts w:ascii="Cambria" w:eastAsia="Cambria" w:hAnsi="Cambria" w:cs="Cambria"/>
          <w:sz w:val="21"/>
          <w:szCs w:val="21"/>
        </w:rPr>
        <w:t xml:space="preserve">, </w:t>
      </w:r>
      <w:r w:rsidR="00B12AA4">
        <w:rPr>
          <w:rFonts w:ascii="Cambria" w:eastAsia="Cambria" w:hAnsi="Cambria" w:cs="Cambria"/>
          <w:sz w:val="21"/>
          <w:szCs w:val="21"/>
        </w:rPr>
        <w:lastRenderedPageBreak/>
        <w:t xml:space="preserve">or </w:t>
      </w:r>
      <w:r w:rsidR="00B12AA4" w:rsidRPr="00B12AA4">
        <w:rPr>
          <w:rFonts w:ascii="Cambria" w:eastAsia="Cambria" w:hAnsi="Cambria" w:cs="Cambria"/>
          <w:sz w:val="21"/>
          <w:szCs w:val="21"/>
        </w:rPr>
        <w:t xml:space="preserve">possession or use of the </w:t>
      </w:r>
      <w:r w:rsidR="00B12AA4">
        <w:rPr>
          <w:rFonts w:ascii="Cambria" w:eastAsia="Cambria" w:hAnsi="Cambria" w:cs="Cambria"/>
          <w:sz w:val="21"/>
          <w:szCs w:val="21"/>
        </w:rPr>
        <w:t xml:space="preserve">Application </w:t>
      </w:r>
      <w:r w:rsidR="00B12AA4" w:rsidRPr="00B12AA4">
        <w:rPr>
          <w:rFonts w:ascii="Cambria" w:eastAsia="Cambria" w:hAnsi="Cambria" w:cs="Cambria"/>
          <w:sz w:val="21"/>
          <w:szCs w:val="21"/>
        </w:rPr>
        <w:t>or any idea,</w:t>
      </w:r>
      <w:r w:rsidR="00B12AA4">
        <w:rPr>
          <w:rFonts w:ascii="Cambria" w:eastAsia="Cambria" w:hAnsi="Cambria" w:cs="Cambria"/>
          <w:sz w:val="21"/>
          <w:szCs w:val="21"/>
        </w:rPr>
        <w:t xml:space="preserve"> </w:t>
      </w:r>
      <w:r w:rsidR="00B12AA4" w:rsidRPr="00B12AA4">
        <w:rPr>
          <w:rFonts w:ascii="Cambria" w:eastAsia="Cambria" w:hAnsi="Cambria" w:cs="Cambria"/>
          <w:sz w:val="21"/>
          <w:szCs w:val="21"/>
        </w:rPr>
        <w:t xml:space="preserve">invention, information or materials comprised in the </w:t>
      </w:r>
      <w:r w:rsidR="00B12AA4">
        <w:rPr>
          <w:rFonts w:ascii="Cambria" w:eastAsia="Cambria" w:hAnsi="Cambria" w:cs="Cambria"/>
          <w:sz w:val="21"/>
          <w:szCs w:val="21"/>
        </w:rPr>
        <w:t xml:space="preserve">Application </w:t>
      </w:r>
      <w:r w:rsidRPr="00380298">
        <w:rPr>
          <w:rFonts w:ascii="Cambria" w:eastAsia="Cambria" w:hAnsi="Cambria" w:cs="Cambria"/>
          <w:sz w:val="21"/>
          <w:szCs w:val="21"/>
        </w:rPr>
        <w:t>(including</w:t>
      </w:r>
      <w:r w:rsidR="00537466" w:rsidRPr="00537466">
        <w:rPr>
          <w:rFonts w:ascii="Cambria" w:eastAsia="Cambria" w:hAnsi="Cambria" w:cs="Cambria"/>
          <w:sz w:val="21"/>
          <w:szCs w:val="21"/>
        </w:rPr>
        <w:t>, without limitation, arising from claims based upon invasion of privacy, defamation, or right of publicity</w:t>
      </w:r>
      <w:r w:rsidR="00537466">
        <w:rPr>
          <w:rFonts w:ascii="Cambria" w:eastAsia="Cambria" w:hAnsi="Cambria" w:cs="Cambria"/>
          <w:sz w:val="21"/>
          <w:szCs w:val="21"/>
        </w:rPr>
        <w:t xml:space="preserve"> or </w:t>
      </w:r>
      <w:r w:rsidRPr="00380298">
        <w:rPr>
          <w:rFonts w:ascii="Cambria" w:eastAsia="Cambria" w:hAnsi="Cambria" w:cs="Cambria"/>
          <w:sz w:val="21"/>
          <w:szCs w:val="21"/>
        </w:rPr>
        <w:t xml:space="preserve">any claims alleging that </w:t>
      </w:r>
      <w:r w:rsidR="00537466">
        <w:rPr>
          <w:rFonts w:ascii="Cambria" w:eastAsia="Cambria" w:hAnsi="Cambria" w:cs="Cambria"/>
          <w:sz w:val="21"/>
          <w:szCs w:val="21"/>
        </w:rPr>
        <w:t xml:space="preserve">an </w:t>
      </w:r>
      <w:r w:rsidR="00A368BE" w:rsidRPr="00380298">
        <w:rPr>
          <w:rFonts w:ascii="Cambria" w:eastAsia="Cambria" w:hAnsi="Cambria" w:cs="Cambria"/>
          <w:sz w:val="21"/>
          <w:szCs w:val="21"/>
        </w:rPr>
        <w:t>Application</w:t>
      </w:r>
      <w:r w:rsidRPr="00380298">
        <w:rPr>
          <w:rFonts w:ascii="Cambria" w:eastAsia="Cambria" w:hAnsi="Cambria" w:cs="Cambria"/>
          <w:sz w:val="21"/>
          <w:szCs w:val="21"/>
        </w:rPr>
        <w:t xml:space="preserve"> infringes, misappropriates or violates any third party’s intellectual property rights). T</w:t>
      </w:r>
      <w:r w:rsidR="000A42FD">
        <w:rPr>
          <w:rFonts w:ascii="Cambria" w:eastAsia="Cambria" w:hAnsi="Cambria" w:cs="Cambria"/>
          <w:sz w:val="21"/>
          <w:szCs w:val="21"/>
        </w:rPr>
        <w:t>akeda</w:t>
      </w:r>
      <w:r w:rsidRPr="00380298">
        <w:rPr>
          <w:rFonts w:ascii="Cambria" w:eastAsia="Cambria" w:hAnsi="Cambria" w:cs="Cambria"/>
          <w:sz w:val="21"/>
          <w:szCs w:val="21"/>
        </w:rPr>
        <w:t xml:space="preserve"> reserve</w:t>
      </w:r>
      <w:r w:rsidR="000A42FD">
        <w:rPr>
          <w:rFonts w:ascii="Cambria" w:eastAsia="Cambria" w:hAnsi="Cambria" w:cs="Cambria"/>
          <w:sz w:val="21"/>
          <w:szCs w:val="21"/>
        </w:rPr>
        <w:t>s</w:t>
      </w:r>
      <w:r w:rsidRPr="00380298">
        <w:rPr>
          <w:rFonts w:ascii="Cambria" w:eastAsia="Cambria" w:hAnsi="Cambria" w:cs="Cambria"/>
          <w:sz w:val="21"/>
          <w:szCs w:val="21"/>
        </w:rPr>
        <w:t xml:space="preserve"> the right in </w:t>
      </w:r>
      <w:r w:rsidR="00537466">
        <w:rPr>
          <w:rFonts w:ascii="Cambria" w:eastAsia="Cambria" w:hAnsi="Cambria" w:cs="Cambria"/>
          <w:sz w:val="21"/>
          <w:szCs w:val="21"/>
        </w:rPr>
        <w:t xml:space="preserve">its </w:t>
      </w:r>
      <w:r w:rsidRPr="00380298">
        <w:rPr>
          <w:rFonts w:ascii="Cambria" w:eastAsia="Cambria" w:hAnsi="Cambria" w:cs="Cambria"/>
          <w:sz w:val="21"/>
          <w:szCs w:val="21"/>
        </w:rPr>
        <w:t xml:space="preserve">sole discretion to extend or modify the dates of the Challenge, and to change the terms of these Terms governing any phase or portion thereof taking place after the effective date of any such change. </w:t>
      </w:r>
    </w:p>
    <w:p w14:paraId="7C1B30F4" w14:textId="77777777" w:rsidR="00FC39E7" w:rsidRDefault="00FC39E7" w:rsidP="00FC39E7">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442D88ED" w14:textId="77777777" w:rsidR="00FC39E7" w:rsidRDefault="00FC39E7" w:rsidP="00FC39E7">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Pr>
          <w:rFonts w:ascii="Cambria" w:eastAsia="Cambria" w:hAnsi="Cambria" w:cs="Cambria"/>
          <w:sz w:val="21"/>
          <w:szCs w:val="21"/>
        </w:rPr>
        <w:t xml:space="preserve">Applicant </w:t>
      </w:r>
      <w:r w:rsidRPr="00FC39E7">
        <w:rPr>
          <w:rFonts w:ascii="Cambria" w:eastAsia="Cambria" w:hAnsi="Cambria" w:cs="Cambria"/>
          <w:sz w:val="21"/>
          <w:szCs w:val="21"/>
        </w:rPr>
        <w:t xml:space="preserve">acknowledges that </w:t>
      </w:r>
      <w:r>
        <w:rPr>
          <w:rFonts w:ascii="Cambria" w:eastAsia="Cambria" w:hAnsi="Cambria" w:cs="Cambria"/>
          <w:sz w:val="21"/>
          <w:szCs w:val="21"/>
        </w:rPr>
        <w:t xml:space="preserve">Takeda </w:t>
      </w:r>
      <w:r w:rsidRPr="00FC39E7">
        <w:rPr>
          <w:rFonts w:ascii="Cambria" w:eastAsia="Cambria" w:hAnsi="Cambria" w:cs="Cambria"/>
          <w:sz w:val="21"/>
          <w:szCs w:val="21"/>
        </w:rPr>
        <w:t>may presently, during the C</w:t>
      </w:r>
      <w:r>
        <w:rPr>
          <w:rFonts w:ascii="Cambria" w:eastAsia="Cambria" w:hAnsi="Cambria" w:cs="Cambria"/>
          <w:sz w:val="21"/>
          <w:szCs w:val="21"/>
        </w:rPr>
        <w:t>hallenge</w:t>
      </w:r>
      <w:r w:rsidRPr="00FC39E7">
        <w:rPr>
          <w:rFonts w:ascii="Cambria" w:eastAsia="Cambria" w:hAnsi="Cambria" w:cs="Cambria"/>
          <w:sz w:val="21"/>
          <w:szCs w:val="21"/>
        </w:rPr>
        <w:t>, and/or in</w:t>
      </w:r>
      <w:r>
        <w:rPr>
          <w:rFonts w:ascii="Cambria" w:eastAsia="Cambria" w:hAnsi="Cambria" w:cs="Cambria"/>
          <w:sz w:val="21"/>
          <w:szCs w:val="21"/>
        </w:rPr>
        <w:t xml:space="preserve"> </w:t>
      </w:r>
      <w:r w:rsidRPr="00FC39E7">
        <w:rPr>
          <w:rFonts w:ascii="Cambria" w:eastAsia="Cambria" w:hAnsi="Cambria" w:cs="Cambria"/>
          <w:sz w:val="21"/>
          <w:szCs w:val="21"/>
        </w:rPr>
        <w:t xml:space="preserve">the future be developing internally, or receiving from other parties, ideas, concepts, </w:t>
      </w:r>
      <w:proofErr w:type="gramStart"/>
      <w:r w:rsidRPr="00FC39E7">
        <w:rPr>
          <w:rFonts w:ascii="Cambria" w:eastAsia="Cambria" w:hAnsi="Cambria" w:cs="Cambria"/>
          <w:sz w:val="21"/>
          <w:szCs w:val="21"/>
        </w:rPr>
        <w:t>solutions</w:t>
      </w:r>
      <w:proofErr w:type="gramEnd"/>
      <w:r w:rsidRPr="00FC39E7">
        <w:rPr>
          <w:rFonts w:ascii="Cambria" w:eastAsia="Cambria" w:hAnsi="Cambria" w:cs="Cambria"/>
          <w:sz w:val="21"/>
          <w:szCs w:val="21"/>
        </w:rPr>
        <w:t xml:space="preserve"> and</w:t>
      </w:r>
      <w:r>
        <w:rPr>
          <w:rFonts w:ascii="Cambria" w:eastAsia="Cambria" w:hAnsi="Cambria" w:cs="Cambria"/>
          <w:sz w:val="21"/>
          <w:szCs w:val="21"/>
        </w:rPr>
        <w:t xml:space="preserve"> </w:t>
      </w:r>
      <w:r w:rsidRPr="00FC39E7">
        <w:rPr>
          <w:rFonts w:ascii="Cambria" w:eastAsia="Cambria" w:hAnsi="Cambria" w:cs="Cambria"/>
          <w:sz w:val="21"/>
          <w:szCs w:val="21"/>
        </w:rPr>
        <w:t xml:space="preserve">information that are similar to </w:t>
      </w:r>
      <w:r>
        <w:rPr>
          <w:rFonts w:ascii="Cambria" w:eastAsia="Cambria" w:hAnsi="Cambria" w:cs="Cambria"/>
          <w:sz w:val="21"/>
          <w:szCs w:val="21"/>
        </w:rPr>
        <w:t>the Application</w:t>
      </w:r>
      <w:r w:rsidRPr="00FC39E7">
        <w:rPr>
          <w:rFonts w:ascii="Cambria" w:eastAsia="Cambria" w:hAnsi="Cambria" w:cs="Cambria"/>
          <w:sz w:val="21"/>
          <w:szCs w:val="21"/>
        </w:rPr>
        <w:t xml:space="preserve">. Accordingly, nothing herein shall prohibit </w:t>
      </w:r>
      <w:r>
        <w:rPr>
          <w:rFonts w:ascii="Cambria" w:eastAsia="Cambria" w:hAnsi="Cambria" w:cs="Cambria"/>
          <w:sz w:val="21"/>
          <w:szCs w:val="21"/>
        </w:rPr>
        <w:t>Takeda f</w:t>
      </w:r>
      <w:r w:rsidRPr="00FC39E7">
        <w:rPr>
          <w:rFonts w:ascii="Cambria" w:eastAsia="Cambria" w:hAnsi="Cambria" w:cs="Cambria"/>
          <w:sz w:val="21"/>
          <w:szCs w:val="21"/>
        </w:rPr>
        <w:t>rom independently acquiring, developing, or having developed for it, products,</w:t>
      </w:r>
      <w:r>
        <w:rPr>
          <w:rFonts w:ascii="Cambria" w:eastAsia="Cambria" w:hAnsi="Cambria" w:cs="Cambria"/>
          <w:sz w:val="21"/>
          <w:szCs w:val="21"/>
        </w:rPr>
        <w:t xml:space="preserve"> </w:t>
      </w:r>
      <w:r w:rsidRPr="00FC39E7">
        <w:rPr>
          <w:rFonts w:ascii="Cambria" w:eastAsia="Cambria" w:hAnsi="Cambria" w:cs="Cambria"/>
          <w:sz w:val="21"/>
          <w:szCs w:val="21"/>
        </w:rPr>
        <w:t xml:space="preserve">concepts, systems, services, or techniques that are </w:t>
      </w:r>
      <w:proofErr w:type="gramStart"/>
      <w:r w:rsidRPr="00FC39E7">
        <w:rPr>
          <w:rFonts w:ascii="Cambria" w:eastAsia="Cambria" w:hAnsi="Cambria" w:cs="Cambria"/>
          <w:sz w:val="21"/>
          <w:szCs w:val="21"/>
        </w:rPr>
        <w:t>similar to</w:t>
      </w:r>
      <w:proofErr w:type="gramEnd"/>
      <w:r w:rsidRPr="00FC39E7">
        <w:rPr>
          <w:rFonts w:ascii="Cambria" w:eastAsia="Cambria" w:hAnsi="Cambria" w:cs="Cambria"/>
          <w:sz w:val="21"/>
          <w:szCs w:val="21"/>
        </w:rPr>
        <w:t xml:space="preserve"> or compete with the products, concepts,</w:t>
      </w:r>
      <w:r>
        <w:rPr>
          <w:rFonts w:ascii="Cambria" w:eastAsia="Cambria" w:hAnsi="Cambria" w:cs="Cambria"/>
          <w:sz w:val="21"/>
          <w:szCs w:val="21"/>
        </w:rPr>
        <w:t xml:space="preserve"> </w:t>
      </w:r>
      <w:r w:rsidRPr="00FC39E7">
        <w:rPr>
          <w:rFonts w:ascii="Cambria" w:eastAsia="Cambria" w:hAnsi="Cambria" w:cs="Cambria"/>
          <w:sz w:val="21"/>
          <w:szCs w:val="21"/>
        </w:rPr>
        <w:t xml:space="preserve">systems or techniques contemplated by or embodied in the </w:t>
      </w:r>
      <w:r>
        <w:rPr>
          <w:rFonts w:ascii="Cambria" w:eastAsia="Cambria" w:hAnsi="Cambria" w:cs="Cambria"/>
          <w:sz w:val="21"/>
          <w:szCs w:val="21"/>
        </w:rPr>
        <w:t>Application</w:t>
      </w:r>
      <w:r w:rsidRPr="00FC39E7">
        <w:rPr>
          <w:rFonts w:ascii="Cambria" w:eastAsia="Cambria" w:hAnsi="Cambria" w:cs="Cambria"/>
          <w:sz w:val="21"/>
          <w:szCs w:val="21"/>
        </w:rPr>
        <w:t>.</w:t>
      </w:r>
    </w:p>
    <w:p w14:paraId="59CC801E" w14:textId="1ED09D41" w:rsidR="00FC39E7" w:rsidRPr="00FC39E7" w:rsidRDefault="00FC39E7" w:rsidP="00FC39E7">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Pr>
          <w:rFonts w:ascii="Cambria" w:eastAsia="Cambria" w:hAnsi="Cambria" w:cs="Cambria"/>
          <w:sz w:val="21"/>
          <w:szCs w:val="21"/>
        </w:rPr>
        <w:t xml:space="preserve"> </w:t>
      </w:r>
    </w:p>
    <w:p w14:paraId="2D68743B" w14:textId="13DF2008" w:rsidR="00FC39E7" w:rsidRDefault="00FC39E7" w:rsidP="00FC39E7">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Pr>
          <w:rFonts w:ascii="Cambria" w:eastAsia="Cambria" w:hAnsi="Cambria" w:cs="Cambria"/>
          <w:sz w:val="21"/>
          <w:szCs w:val="21"/>
        </w:rPr>
        <w:t xml:space="preserve">Applicant </w:t>
      </w:r>
      <w:r w:rsidRPr="00FC39E7">
        <w:rPr>
          <w:rFonts w:ascii="Cambria" w:eastAsia="Cambria" w:hAnsi="Cambria" w:cs="Cambria"/>
          <w:sz w:val="21"/>
          <w:szCs w:val="21"/>
        </w:rPr>
        <w:t>will not take any actions that may undermine the integrity of the C</w:t>
      </w:r>
      <w:r>
        <w:rPr>
          <w:rFonts w:ascii="Cambria" w:eastAsia="Cambria" w:hAnsi="Cambria" w:cs="Cambria"/>
          <w:sz w:val="21"/>
          <w:szCs w:val="21"/>
        </w:rPr>
        <w:t>hallenge</w:t>
      </w:r>
      <w:r w:rsidRPr="00FC39E7">
        <w:rPr>
          <w:rFonts w:ascii="Cambria" w:eastAsia="Cambria" w:hAnsi="Cambria" w:cs="Cambria"/>
          <w:sz w:val="21"/>
          <w:szCs w:val="21"/>
        </w:rPr>
        <w:t xml:space="preserve">. </w:t>
      </w:r>
      <w:r>
        <w:rPr>
          <w:rFonts w:ascii="Cambria" w:eastAsia="Cambria" w:hAnsi="Cambria" w:cs="Cambria"/>
          <w:sz w:val="21"/>
          <w:szCs w:val="21"/>
        </w:rPr>
        <w:t xml:space="preserve">Applicant </w:t>
      </w:r>
      <w:r w:rsidRPr="00FC39E7">
        <w:rPr>
          <w:rFonts w:ascii="Cambria" w:eastAsia="Cambria" w:hAnsi="Cambria" w:cs="Cambria"/>
          <w:sz w:val="21"/>
          <w:szCs w:val="21"/>
        </w:rPr>
        <w:t xml:space="preserve">will not use any device, </w:t>
      </w:r>
      <w:proofErr w:type="gramStart"/>
      <w:r w:rsidRPr="00FC39E7">
        <w:rPr>
          <w:rFonts w:ascii="Cambria" w:eastAsia="Cambria" w:hAnsi="Cambria" w:cs="Cambria"/>
          <w:sz w:val="21"/>
          <w:szCs w:val="21"/>
        </w:rPr>
        <w:t>software</w:t>
      </w:r>
      <w:proofErr w:type="gramEnd"/>
      <w:r w:rsidRPr="00FC39E7">
        <w:rPr>
          <w:rFonts w:ascii="Cambria" w:eastAsia="Cambria" w:hAnsi="Cambria" w:cs="Cambria"/>
          <w:sz w:val="21"/>
          <w:szCs w:val="21"/>
        </w:rPr>
        <w:t xml:space="preserve"> or routine to interfere with the proper working of the C</w:t>
      </w:r>
      <w:r w:rsidR="00364DE8">
        <w:rPr>
          <w:rFonts w:ascii="Cambria" w:eastAsia="Cambria" w:hAnsi="Cambria" w:cs="Cambria"/>
          <w:sz w:val="21"/>
          <w:szCs w:val="21"/>
        </w:rPr>
        <w:t xml:space="preserve">hallenge </w:t>
      </w:r>
      <w:r w:rsidRPr="00FC39E7">
        <w:rPr>
          <w:rFonts w:ascii="Cambria" w:eastAsia="Cambria" w:hAnsi="Cambria" w:cs="Cambria"/>
          <w:sz w:val="21"/>
          <w:szCs w:val="21"/>
        </w:rPr>
        <w:t>Website or which is intended to damage, interfere with or surreptitiously intercept or expropriate</w:t>
      </w:r>
      <w:r w:rsidR="00364DE8">
        <w:rPr>
          <w:rFonts w:ascii="Cambria" w:eastAsia="Cambria" w:hAnsi="Cambria" w:cs="Cambria"/>
          <w:sz w:val="21"/>
          <w:szCs w:val="21"/>
        </w:rPr>
        <w:t xml:space="preserve"> </w:t>
      </w:r>
      <w:r w:rsidRPr="00FC39E7">
        <w:rPr>
          <w:rFonts w:ascii="Cambria" w:eastAsia="Cambria" w:hAnsi="Cambria" w:cs="Cambria"/>
          <w:sz w:val="21"/>
          <w:szCs w:val="21"/>
        </w:rPr>
        <w:t>any system, data or personal information.</w:t>
      </w:r>
    </w:p>
    <w:p w14:paraId="596ACD40" w14:textId="751B2507" w:rsidR="00E27286" w:rsidRPr="00380298" w:rsidRDefault="007902ED" w:rsidP="00B12AA4">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380298">
        <w:rPr>
          <w:rFonts w:ascii="Cambria" w:eastAsia="Cambria" w:hAnsi="Cambria" w:cs="Cambria"/>
          <w:sz w:val="21"/>
          <w:szCs w:val="21"/>
        </w:rPr>
        <w:tab/>
      </w:r>
      <w:r w:rsidRPr="00380298">
        <w:rPr>
          <w:rFonts w:ascii="Cambria" w:eastAsia="Cambria" w:hAnsi="Cambria" w:cs="Cambria"/>
          <w:sz w:val="21"/>
          <w:szCs w:val="21"/>
        </w:rPr>
        <w:br/>
      </w:r>
    </w:p>
    <w:p w14:paraId="596ACD41" w14:textId="77777777" w:rsidR="00E27286" w:rsidRPr="00380298" w:rsidRDefault="007902ED" w:rsidP="003D1DFA">
      <w:pPr>
        <w:widowControl w:val="0"/>
        <w:numPr>
          <w:ilvl w:val="0"/>
          <w:numId w:val="1"/>
        </w:numPr>
        <w:pBdr>
          <w:top w:val="nil"/>
          <w:left w:val="nil"/>
          <w:bottom w:val="nil"/>
          <w:right w:val="nil"/>
          <w:between w:val="nil"/>
        </w:pBdr>
        <w:spacing w:line="240" w:lineRule="auto"/>
        <w:ind w:left="-810" w:firstLine="0"/>
        <w:jc w:val="both"/>
        <w:rPr>
          <w:rFonts w:ascii="Cambria" w:eastAsia="Cambria" w:hAnsi="Cambria" w:cs="Cambria"/>
          <w:sz w:val="21"/>
          <w:szCs w:val="21"/>
        </w:rPr>
      </w:pPr>
      <w:r w:rsidRPr="00380298">
        <w:rPr>
          <w:rFonts w:ascii="Cambria" w:eastAsia="Cambria" w:hAnsi="Cambria" w:cs="Cambria"/>
          <w:b/>
          <w:color w:val="000000"/>
          <w:sz w:val="21"/>
          <w:szCs w:val="21"/>
        </w:rPr>
        <w:t>Independence</w:t>
      </w:r>
      <w:r w:rsidRPr="00380298">
        <w:rPr>
          <w:rFonts w:ascii="Cambria" w:eastAsia="Cambria" w:hAnsi="Cambria" w:cs="Cambria"/>
          <w:sz w:val="21"/>
          <w:szCs w:val="21"/>
        </w:rPr>
        <w:t xml:space="preserve"> </w:t>
      </w:r>
    </w:p>
    <w:p w14:paraId="596ACD42" w14:textId="77777777" w:rsidR="00E27286" w:rsidRPr="00380298" w:rsidRDefault="00E27286"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596ACD43" w14:textId="52D0F335" w:rsidR="00E27286" w:rsidRPr="00380298" w:rsidRDefault="007902ED" w:rsidP="00B252FE">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380298">
        <w:rPr>
          <w:rFonts w:ascii="Cambria" w:eastAsia="Cambria" w:hAnsi="Cambria" w:cs="Cambria"/>
          <w:sz w:val="21"/>
          <w:szCs w:val="21"/>
        </w:rPr>
        <w:t xml:space="preserve">The registration and participation in the </w:t>
      </w:r>
      <w:r w:rsidRPr="00380298">
        <w:rPr>
          <w:rFonts w:ascii="Cambria" w:eastAsia="Cambria" w:hAnsi="Cambria" w:cs="Cambria"/>
          <w:color w:val="000000"/>
          <w:sz w:val="21"/>
          <w:szCs w:val="21"/>
        </w:rPr>
        <w:t xml:space="preserve">Challenge </w:t>
      </w:r>
      <w:r w:rsidRPr="00380298">
        <w:rPr>
          <w:rFonts w:ascii="Cambria" w:eastAsia="Cambria" w:hAnsi="Cambria" w:cs="Cambria"/>
          <w:sz w:val="21"/>
          <w:szCs w:val="21"/>
        </w:rPr>
        <w:t xml:space="preserve">shall not create a link of subordination between </w:t>
      </w:r>
      <w:r w:rsidR="00364DE8">
        <w:rPr>
          <w:rFonts w:ascii="Cambria" w:eastAsia="Cambria" w:hAnsi="Cambria" w:cs="Cambria"/>
          <w:sz w:val="21"/>
          <w:szCs w:val="21"/>
        </w:rPr>
        <w:t xml:space="preserve">Takeda </w:t>
      </w:r>
      <w:r w:rsidRPr="00380298">
        <w:rPr>
          <w:rFonts w:ascii="Cambria" w:eastAsia="Cambria" w:hAnsi="Cambria" w:cs="Cambria"/>
          <w:sz w:val="21"/>
          <w:szCs w:val="21"/>
        </w:rPr>
        <w:t>and the Applicant.</w:t>
      </w:r>
      <w:r w:rsidR="00B252FE" w:rsidRPr="00B252FE">
        <w:t xml:space="preserve"> </w:t>
      </w:r>
      <w:r w:rsidR="00B252FE" w:rsidRPr="00B252FE">
        <w:rPr>
          <w:rFonts w:ascii="Cambria" w:eastAsia="Cambria" w:hAnsi="Cambria" w:cs="Cambria"/>
          <w:sz w:val="21"/>
          <w:szCs w:val="21"/>
        </w:rPr>
        <w:t xml:space="preserve">Any amount paid or reimbursed by </w:t>
      </w:r>
      <w:r w:rsidR="00B252FE">
        <w:rPr>
          <w:rFonts w:ascii="Cambria" w:eastAsia="Cambria" w:hAnsi="Cambria" w:cs="Cambria"/>
          <w:sz w:val="21"/>
          <w:szCs w:val="21"/>
        </w:rPr>
        <w:t xml:space="preserve">Takeda </w:t>
      </w:r>
      <w:r w:rsidR="00B252FE" w:rsidRPr="00B252FE">
        <w:rPr>
          <w:rFonts w:ascii="Cambria" w:eastAsia="Cambria" w:hAnsi="Cambria" w:cs="Cambria"/>
          <w:sz w:val="21"/>
          <w:szCs w:val="21"/>
        </w:rPr>
        <w:t xml:space="preserve">hereunder, or </w:t>
      </w:r>
      <w:r w:rsidR="00B252FE">
        <w:rPr>
          <w:rFonts w:ascii="Cambria" w:eastAsia="Cambria" w:hAnsi="Cambria" w:cs="Cambria"/>
          <w:sz w:val="21"/>
          <w:szCs w:val="21"/>
        </w:rPr>
        <w:t>Applicant</w:t>
      </w:r>
      <w:r w:rsidR="00B252FE" w:rsidRPr="00B252FE">
        <w:rPr>
          <w:rFonts w:ascii="Cambria" w:eastAsia="Cambria" w:hAnsi="Cambria" w:cs="Cambria"/>
          <w:sz w:val="21"/>
          <w:szCs w:val="21"/>
        </w:rPr>
        <w:t>’s participation in the C</w:t>
      </w:r>
      <w:r w:rsidR="00B252FE">
        <w:rPr>
          <w:rFonts w:ascii="Cambria" w:eastAsia="Cambria" w:hAnsi="Cambria" w:cs="Cambria"/>
          <w:sz w:val="21"/>
          <w:szCs w:val="21"/>
        </w:rPr>
        <w:t>hallenge</w:t>
      </w:r>
      <w:r w:rsidR="00B252FE" w:rsidRPr="00B252FE">
        <w:rPr>
          <w:rFonts w:ascii="Cambria" w:eastAsia="Cambria" w:hAnsi="Cambria" w:cs="Cambria"/>
          <w:sz w:val="21"/>
          <w:szCs w:val="21"/>
        </w:rPr>
        <w:t>, is not intended to be, nor</w:t>
      </w:r>
      <w:r w:rsidR="00B252FE">
        <w:rPr>
          <w:rFonts w:ascii="Cambria" w:eastAsia="Cambria" w:hAnsi="Cambria" w:cs="Cambria"/>
          <w:sz w:val="21"/>
          <w:szCs w:val="21"/>
        </w:rPr>
        <w:t xml:space="preserve"> </w:t>
      </w:r>
      <w:r w:rsidR="00B252FE" w:rsidRPr="00B252FE">
        <w:rPr>
          <w:rFonts w:ascii="Cambria" w:eastAsia="Cambria" w:hAnsi="Cambria" w:cs="Cambria"/>
          <w:sz w:val="21"/>
          <w:szCs w:val="21"/>
        </w:rPr>
        <w:t xml:space="preserve">shall it be construed as, an offer or payment made, whether directly or indirectly, to </w:t>
      </w:r>
      <w:bookmarkStart w:id="3" w:name="_Hlk112942153"/>
      <w:r w:rsidR="00B252FE" w:rsidRPr="00B252FE">
        <w:rPr>
          <w:rFonts w:ascii="Cambria" w:eastAsia="Cambria" w:hAnsi="Cambria" w:cs="Cambria"/>
          <w:sz w:val="21"/>
          <w:szCs w:val="21"/>
        </w:rPr>
        <w:t>purchase, lease</w:t>
      </w:r>
      <w:r w:rsidR="00B252FE">
        <w:rPr>
          <w:rFonts w:ascii="Cambria" w:eastAsia="Cambria" w:hAnsi="Cambria" w:cs="Cambria"/>
          <w:sz w:val="21"/>
          <w:szCs w:val="21"/>
        </w:rPr>
        <w:t xml:space="preserve"> </w:t>
      </w:r>
      <w:r w:rsidR="00B252FE" w:rsidRPr="00B252FE">
        <w:rPr>
          <w:rFonts w:ascii="Cambria" w:eastAsia="Cambria" w:hAnsi="Cambria" w:cs="Cambria"/>
          <w:sz w:val="21"/>
          <w:szCs w:val="21"/>
        </w:rPr>
        <w:t xml:space="preserve">or order </w:t>
      </w:r>
      <w:bookmarkEnd w:id="3"/>
      <w:r w:rsidR="0031484F">
        <w:rPr>
          <w:rFonts w:ascii="Cambria" w:eastAsia="Cambria" w:hAnsi="Cambria" w:cs="Cambria"/>
          <w:sz w:val="21"/>
          <w:szCs w:val="21"/>
        </w:rPr>
        <w:t xml:space="preserve">or recommend the </w:t>
      </w:r>
      <w:r w:rsidR="0031484F" w:rsidRPr="0031484F">
        <w:rPr>
          <w:rFonts w:ascii="Cambria" w:eastAsia="Cambria" w:hAnsi="Cambria" w:cs="Cambria"/>
          <w:sz w:val="21"/>
          <w:szCs w:val="21"/>
        </w:rPr>
        <w:t xml:space="preserve">purchase, </w:t>
      </w:r>
      <w:proofErr w:type="gramStart"/>
      <w:r w:rsidR="0031484F" w:rsidRPr="0031484F">
        <w:rPr>
          <w:rFonts w:ascii="Cambria" w:eastAsia="Cambria" w:hAnsi="Cambria" w:cs="Cambria"/>
          <w:sz w:val="21"/>
          <w:szCs w:val="21"/>
        </w:rPr>
        <w:t>lease</w:t>
      </w:r>
      <w:proofErr w:type="gramEnd"/>
      <w:r w:rsidR="0031484F" w:rsidRPr="0031484F">
        <w:rPr>
          <w:rFonts w:ascii="Cambria" w:eastAsia="Cambria" w:hAnsi="Cambria" w:cs="Cambria"/>
          <w:sz w:val="21"/>
          <w:szCs w:val="21"/>
        </w:rPr>
        <w:t xml:space="preserve"> or order </w:t>
      </w:r>
      <w:r w:rsidR="00B252FE" w:rsidRPr="00B252FE">
        <w:rPr>
          <w:rFonts w:ascii="Cambria" w:eastAsia="Cambria" w:hAnsi="Cambria" w:cs="Cambria"/>
          <w:sz w:val="21"/>
          <w:szCs w:val="21"/>
        </w:rPr>
        <w:t xml:space="preserve">of any </w:t>
      </w:r>
      <w:r w:rsidR="0031484F">
        <w:rPr>
          <w:rFonts w:ascii="Cambria" w:eastAsia="Cambria" w:hAnsi="Cambria" w:cs="Cambria"/>
          <w:sz w:val="21"/>
          <w:szCs w:val="21"/>
        </w:rPr>
        <w:t xml:space="preserve">good, </w:t>
      </w:r>
      <w:r w:rsidR="00B252FE" w:rsidRPr="00B252FE">
        <w:rPr>
          <w:rFonts w:ascii="Cambria" w:eastAsia="Cambria" w:hAnsi="Cambria" w:cs="Cambria"/>
          <w:sz w:val="21"/>
          <w:szCs w:val="21"/>
        </w:rPr>
        <w:t xml:space="preserve">item or service of </w:t>
      </w:r>
      <w:r w:rsidR="0031484F">
        <w:rPr>
          <w:rFonts w:ascii="Cambria" w:eastAsia="Cambria" w:hAnsi="Cambria" w:cs="Cambria"/>
          <w:sz w:val="21"/>
          <w:szCs w:val="21"/>
        </w:rPr>
        <w:t>Takeda or any Affiliate</w:t>
      </w:r>
      <w:r w:rsidR="00B252FE" w:rsidRPr="00B252FE">
        <w:rPr>
          <w:rFonts w:ascii="Cambria" w:eastAsia="Cambria" w:hAnsi="Cambria" w:cs="Cambria"/>
          <w:sz w:val="21"/>
          <w:szCs w:val="21"/>
        </w:rPr>
        <w:t>.</w:t>
      </w:r>
      <w:r w:rsidR="00B252FE" w:rsidRPr="00B252FE">
        <w:rPr>
          <w:rFonts w:ascii="Cambria" w:eastAsia="Cambria" w:hAnsi="Cambria" w:cs="Cambria"/>
          <w:sz w:val="21"/>
          <w:szCs w:val="21"/>
        </w:rPr>
        <w:cr/>
      </w:r>
    </w:p>
    <w:p w14:paraId="596ACD44" w14:textId="7040F490" w:rsidR="00E27286" w:rsidRDefault="00E27286"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06F31AEC" w14:textId="375C84B6" w:rsidR="0079088E" w:rsidRDefault="0079088E"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735BFDB3" w14:textId="77777777" w:rsidR="0079088E" w:rsidRPr="00380298" w:rsidRDefault="0079088E"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596ACD51" w14:textId="77777777" w:rsidR="00E27286" w:rsidRPr="00380298" w:rsidRDefault="007902ED" w:rsidP="003D1DFA">
      <w:pPr>
        <w:widowControl w:val="0"/>
        <w:numPr>
          <w:ilvl w:val="0"/>
          <w:numId w:val="1"/>
        </w:numPr>
        <w:pBdr>
          <w:top w:val="nil"/>
          <w:left w:val="nil"/>
          <w:bottom w:val="nil"/>
          <w:right w:val="nil"/>
          <w:between w:val="nil"/>
        </w:pBdr>
        <w:spacing w:line="240" w:lineRule="auto"/>
        <w:ind w:left="-810" w:firstLine="0"/>
        <w:jc w:val="both"/>
        <w:rPr>
          <w:rFonts w:ascii="Cambria" w:eastAsia="Cambria" w:hAnsi="Cambria" w:cs="Cambria"/>
          <w:sz w:val="21"/>
          <w:szCs w:val="21"/>
        </w:rPr>
      </w:pPr>
      <w:bookmarkStart w:id="4" w:name="_heading=h.1fob9te" w:colFirst="0" w:colLast="0"/>
      <w:bookmarkEnd w:id="4"/>
      <w:r w:rsidRPr="00380298">
        <w:rPr>
          <w:rFonts w:ascii="Cambria" w:eastAsia="Cambria" w:hAnsi="Cambria" w:cs="Cambria"/>
          <w:b/>
          <w:sz w:val="21"/>
          <w:szCs w:val="21"/>
        </w:rPr>
        <w:t xml:space="preserve"> Cancellation and suspension of the Challenge</w:t>
      </w:r>
    </w:p>
    <w:p w14:paraId="596ACD52" w14:textId="77777777" w:rsidR="00E27286" w:rsidRPr="00B61D80" w:rsidRDefault="00E27286"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596ACD54" w14:textId="658EDD0E" w:rsidR="008F02EA" w:rsidRPr="008F02EA" w:rsidRDefault="007902ED" w:rsidP="008F02EA">
      <w:pPr>
        <w:pBdr>
          <w:top w:val="nil"/>
          <w:left w:val="nil"/>
          <w:bottom w:val="nil"/>
          <w:right w:val="nil"/>
          <w:between w:val="nil"/>
        </w:pBdr>
        <w:shd w:val="clear" w:color="auto" w:fill="FFFFFF"/>
        <w:spacing w:after="300" w:line="240" w:lineRule="auto"/>
        <w:ind w:left="-810"/>
        <w:rPr>
          <w:rFonts w:ascii="Cambria" w:eastAsia="Cambria" w:hAnsi="Cambria" w:cs="Cambria"/>
          <w:color w:val="000000"/>
          <w:sz w:val="21"/>
          <w:szCs w:val="21"/>
        </w:rPr>
      </w:pPr>
      <w:r w:rsidRPr="00380298">
        <w:rPr>
          <w:rFonts w:ascii="Cambria" w:eastAsia="Cambria" w:hAnsi="Cambria" w:cs="Cambria"/>
          <w:color w:val="000000"/>
          <w:sz w:val="21"/>
          <w:szCs w:val="21"/>
        </w:rPr>
        <w:t>T</w:t>
      </w:r>
      <w:r w:rsidR="00483A2A">
        <w:rPr>
          <w:rFonts w:ascii="Cambria" w:eastAsia="Cambria" w:hAnsi="Cambria" w:cs="Cambria"/>
          <w:color w:val="000000"/>
          <w:sz w:val="21"/>
          <w:szCs w:val="21"/>
        </w:rPr>
        <w:t xml:space="preserve">akeda </w:t>
      </w:r>
      <w:r w:rsidRPr="00380298">
        <w:rPr>
          <w:rFonts w:ascii="Cambria" w:eastAsia="Cambria" w:hAnsi="Cambria" w:cs="Cambria"/>
          <w:color w:val="000000"/>
          <w:sz w:val="21"/>
          <w:szCs w:val="21"/>
        </w:rPr>
        <w:t>reserve</w:t>
      </w:r>
      <w:r w:rsidR="00483A2A">
        <w:rPr>
          <w:rFonts w:ascii="Cambria" w:eastAsia="Cambria" w:hAnsi="Cambria" w:cs="Cambria"/>
          <w:color w:val="000000"/>
          <w:sz w:val="21"/>
          <w:szCs w:val="21"/>
        </w:rPr>
        <w:t>s</w:t>
      </w:r>
      <w:r w:rsidRPr="00380298">
        <w:rPr>
          <w:rFonts w:ascii="Cambria" w:eastAsia="Cambria" w:hAnsi="Cambria" w:cs="Cambria"/>
          <w:color w:val="000000"/>
          <w:sz w:val="21"/>
          <w:szCs w:val="21"/>
        </w:rPr>
        <w:t xml:space="preserve"> the right </w:t>
      </w:r>
      <w:r w:rsidR="002D6431" w:rsidRPr="002D6431">
        <w:rPr>
          <w:rFonts w:ascii="Cambria" w:eastAsia="Cambria" w:hAnsi="Cambria" w:cs="Cambria"/>
          <w:color w:val="000000"/>
          <w:sz w:val="21"/>
          <w:szCs w:val="21"/>
        </w:rPr>
        <w:t xml:space="preserve">at its sole discretion </w:t>
      </w:r>
      <w:r w:rsidRPr="00380298">
        <w:rPr>
          <w:rFonts w:ascii="Cambria" w:eastAsia="Cambria" w:hAnsi="Cambria" w:cs="Cambria"/>
          <w:color w:val="000000"/>
          <w:sz w:val="21"/>
          <w:szCs w:val="21"/>
        </w:rPr>
        <w:t>to cancel, shorten</w:t>
      </w:r>
      <w:r w:rsidR="002D6431">
        <w:rPr>
          <w:rFonts w:ascii="Cambria" w:eastAsia="Cambria" w:hAnsi="Cambria" w:cs="Cambria"/>
          <w:color w:val="000000"/>
          <w:sz w:val="21"/>
          <w:szCs w:val="21"/>
        </w:rPr>
        <w:t>,</w:t>
      </w:r>
      <w:r w:rsidRPr="00380298">
        <w:rPr>
          <w:rFonts w:ascii="Cambria" w:eastAsia="Cambria" w:hAnsi="Cambria" w:cs="Cambria"/>
          <w:color w:val="000000"/>
          <w:sz w:val="21"/>
          <w:szCs w:val="21"/>
        </w:rPr>
        <w:t xml:space="preserve"> </w:t>
      </w:r>
      <w:proofErr w:type="gramStart"/>
      <w:r w:rsidRPr="00380298">
        <w:rPr>
          <w:rFonts w:ascii="Cambria" w:eastAsia="Cambria" w:hAnsi="Cambria" w:cs="Cambria"/>
          <w:color w:val="000000"/>
          <w:sz w:val="21"/>
          <w:szCs w:val="21"/>
        </w:rPr>
        <w:t>suspend</w:t>
      </w:r>
      <w:proofErr w:type="gramEnd"/>
      <w:r w:rsidRPr="00380298">
        <w:rPr>
          <w:rFonts w:ascii="Cambria" w:eastAsia="Cambria" w:hAnsi="Cambria" w:cs="Cambria"/>
          <w:color w:val="000000"/>
          <w:sz w:val="21"/>
          <w:szCs w:val="21"/>
        </w:rPr>
        <w:t xml:space="preserve"> </w:t>
      </w:r>
      <w:r w:rsidR="002D6431">
        <w:rPr>
          <w:rFonts w:ascii="Cambria" w:eastAsia="Cambria" w:hAnsi="Cambria" w:cs="Cambria"/>
          <w:color w:val="000000"/>
          <w:sz w:val="21"/>
          <w:szCs w:val="21"/>
        </w:rPr>
        <w:t xml:space="preserve">or terminate </w:t>
      </w:r>
      <w:r w:rsidRPr="00380298">
        <w:rPr>
          <w:rFonts w:ascii="Cambria" w:eastAsia="Cambria" w:hAnsi="Cambria" w:cs="Cambria"/>
          <w:color w:val="000000"/>
          <w:sz w:val="21"/>
          <w:szCs w:val="21"/>
        </w:rPr>
        <w:t>the Challenge without prior notice</w:t>
      </w:r>
      <w:r w:rsidR="002D6431">
        <w:rPr>
          <w:rFonts w:ascii="Cambria" w:eastAsia="Cambria" w:hAnsi="Cambria" w:cs="Cambria"/>
          <w:color w:val="000000"/>
          <w:sz w:val="21"/>
          <w:szCs w:val="21"/>
        </w:rPr>
        <w:t xml:space="preserve"> </w:t>
      </w:r>
      <w:r w:rsidR="008F02EA" w:rsidRPr="008F02EA">
        <w:rPr>
          <w:rFonts w:ascii="Cambria" w:eastAsia="Cambria" w:hAnsi="Cambria" w:cs="Cambria"/>
          <w:color w:val="000000"/>
          <w:sz w:val="21"/>
          <w:szCs w:val="21"/>
        </w:rPr>
        <w:t>at any time and for any reason</w:t>
      </w:r>
      <w:r w:rsidR="008F02EA">
        <w:rPr>
          <w:rFonts w:ascii="Cambria" w:eastAsia="Cambria" w:hAnsi="Cambria" w:cs="Cambria"/>
          <w:color w:val="000000"/>
          <w:sz w:val="21"/>
          <w:szCs w:val="21"/>
        </w:rPr>
        <w:t>.</w:t>
      </w:r>
    </w:p>
    <w:p w14:paraId="596ACD5A" w14:textId="50C08416" w:rsidR="00E27286" w:rsidRPr="00380298" w:rsidRDefault="001D2E71" w:rsidP="003D1DFA">
      <w:pPr>
        <w:widowControl w:val="0"/>
        <w:numPr>
          <w:ilvl w:val="0"/>
          <w:numId w:val="1"/>
        </w:numPr>
        <w:pBdr>
          <w:top w:val="nil"/>
          <w:left w:val="nil"/>
          <w:bottom w:val="nil"/>
          <w:right w:val="nil"/>
          <w:between w:val="nil"/>
        </w:pBdr>
        <w:spacing w:line="240" w:lineRule="auto"/>
        <w:ind w:left="-810" w:firstLine="0"/>
        <w:jc w:val="both"/>
        <w:rPr>
          <w:rFonts w:ascii="Cambria" w:eastAsia="Cambria" w:hAnsi="Cambria" w:cs="Cambria"/>
          <w:color w:val="000000"/>
          <w:sz w:val="21"/>
          <w:szCs w:val="21"/>
        </w:rPr>
      </w:pPr>
      <w:r>
        <w:rPr>
          <w:rFonts w:ascii="Cambria" w:eastAsia="Cambria" w:hAnsi="Cambria" w:cs="Cambria"/>
          <w:b/>
          <w:color w:val="000000"/>
          <w:sz w:val="21"/>
          <w:szCs w:val="21"/>
        </w:rPr>
        <w:t>Dispute Resolution</w:t>
      </w:r>
      <w:r w:rsidR="00C23F2E">
        <w:rPr>
          <w:rFonts w:ascii="Cambria" w:eastAsia="Cambria" w:hAnsi="Cambria" w:cs="Cambria"/>
          <w:b/>
          <w:color w:val="000000"/>
          <w:sz w:val="21"/>
          <w:szCs w:val="21"/>
        </w:rPr>
        <w:t>.</w:t>
      </w:r>
    </w:p>
    <w:p w14:paraId="596ACD5B" w14:textId="77777777" w:rsidR="00E27286" w:rsidRPr="00380298" w:rsidRDefault="00E27286" w:rsidP="003D1DFA">
      <w:pPr>
        <w:widowControl w:val="0"/>
        <w:pBdr>
          <w:top w:val="nil"/>
          <w:left w:val="nil"/>
          <w:bottom w:val="nil"/>
          <w:right w:val="nil"/>
          <w:between w:val="nil"/>
        </w:pBdr>
        <w:spacing w:line="240" w:lineRule="auto"/>
        <w:ind w:left="-810"/>
        <w:jc w:val="both"/>
        <w:rPr>
          <w:rFonts w:ascii="Cambria" w:eastAsia="Cambria" w:hAnsi="Cambria" w:cs="Cambria"/>
          <w:b/>
          <w:color w:val="000000"/>
          <w:sz w:val="21"/>
          <w:szCs w:val="21"/>
        </w:rPr>
      </w:pPr>
    </w:p>
    <w:p w14:paraId="596ACD60" w14:textId="4946476E" w:rsidR="00E27286" w:rsidRDefault="007902ED"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sidRPr="00380298">
        <w:rPr>
          <w:rFonts w:ascii="Cambria" w:eastAsia="Cambria" w:hAnsi="Cambria" w:cs="Cambria"/>
          <w:sz w:val="21"/>
          <w:szCs w:val="21"/>
        </w:rPr>
        <w:t xml:space="preserve">In the event of a legal dispute, the Applicants agree to make their best efforts to reach an amicable settlement with </w:t>
      </w:r>
      <w:r w:rsidRPr="00380298">
        <w:rPr>
          <w:rFonts w:ascii="Cambria" w:eastAsia="Cambria" w:hAnsi="Cambria" w:cs="Cambria"/>
          <w:color w:val="000000"/>
          <w:sz w:val="21"/>
          <w:szCs w:val="21"/>
        </w:rPr>
        <w:t>Takeda</w:t>
      </w:r>
      <w:r w:rsidRPr="00380298">
        <w:rPr>
          <w:rFonts w:ascii="Cambria" w:eastAsia="Cambria" w:hAnsi="Cambria" w:cs="Cambria"/>
          <w:sz w:val="21"/>
          <w:szCs w:val="21"/>
        </w:rPr>
        <w:t>.</w:t>
      </w:r>
    </w:p>
    <w:p w14:paraId="282F27EC" w14:textId="341B3DDC" w:rsidR="00C23F2E" w:rsidRDefault="00C23F2E" w:rsidP="003D1DFA">
      <w:pPr>
        <w:widowControl w:val="0"/>
        <w:pBdr>
          <w:top w:val="nil"/>
          <w:left w:val="nil"/>
          <w:bottom w:val="nil"/>
          <w:right w:val="nil"/>
          <w:between w:val="nil"/>
        </w:pBdr>
        <w:spacing w:line="240" w:lineRule="auto"/>
        <w:ind w:left="-810"/>
        <w:jc w:val="both"/>
        <w:rPr>
          <w:rFonts w:ascii="Cambria" w:eastAsia="Cambria" w:hAnsi="Cambria" w:cs="Cambria"/>
          <w:sz w:val="21"/>
          <w:szCs w:val="21"/>
        </w:rPr>
      </w:pPr>
    </w:p>
    <w:p w14:paraId="1420F272" w14:textId="12A8857F" w:rsidR="00C23F2E" w:rsidRDefault="00C23F2E" w:rsidP="003D1DFA">
      <w:pPr>
        <w:widowControl w:val="0"/>
        <w:pBdr>
          <w:top w:val="nil"/>
          <w:left w:val="nil"/>
          <w:bottom w:val="nil"/>
          <w:right w:val="nil"/>
          <w:between w:val="nil"/>
        </w:pBdr>
        <w:spacing w:line="240" w:lineRule="auto"/>
        <w:ind w:left="-810"/>
        <w:jc w:val="both"/>
        <w:rPr>
          <w:rFonts w:ascii="Cambria" w:eastAsia="Cambria" w:hAnsi="Cambria" w:cs="Cambria"/>
          <w:b/>
          <w:bCs/>
          <w:sz w:val="21"/>
          <w:szCs w:val="21"/>
        </w:rPr>
      </w:pPr>
      <w:r w:rsidRPr="00C23F2E">
        <w:rPr>
          <w:rFonts w:ascii="Cambria" w:eastAsia="Cambria" w:hAnsi="Cambria" w:cs="Cambria"/>
          <w:b/>
          <w:bCs/>
          <w:sz w:val="21"/>
          <w:szCs w:val="21"/>
        </w:rPr>
        <w:t>13.</w:t>
      </w:r>
      <w:r w:rsidRPr="00C23F2E">
        <w:rPr>
          <w:rFonts w:ascii="Cambria" w:eastAsia="Cambria" w:hAnsi="Cambria" w:cs="Cambria"/>
          <w:b/>
          <w:bCs/>
          <w:sz w:val="21"/>
          <w:szCs w:val="21"/>
        </w:rPr>
        <w:tab/>
        <w:t>Privacy.</w:t>
      </w:r>
    </w:p>
    <w:p w14:paraId="6616154D" w14:textId="783C25B4" w:rsidR="00D045CD" w:rsidRDefault="00D045CD" w:rsidP="003D1DFA">
      <w:pPr>
        <w:widowControl w:val="0"/>
        <w:pBdr>
          <w:top w:val="nil"/>
          <w:left w:val="nil"/>
          <w:bottom w:val="nil"/>
          <w:right w:val="nil"/>
          <w:between w:val="nil"/>
        </w:pBdr>
        <w:spacing w:line="240" w:lineRule="auto"/>
        <w:ind w:left="-810"/>
        <w:jc w:val="both"/>
        <w:rPr>
          <w:rFonts w:ascii="Cambria" w:eastAsia="Cambria" w:hAnsi="Cambria" w:cs="Cambria"/>
          <w:b/>
          <w:bCs/>
          <w:sz w:val="21"/>
          <w:szCs w:val="21"/>
        </w:rPr>
      </w:pPr>
    </w:p>
    <w:p w14:paraId="367F5876" w14:textId="08465C48" w:rsidR="00D045CD" w:rsidRPr="00D045CD" w:rsidRDefault="3250D23A" w:rsidP="0079088E">
      <w:pPr>
        <w:widowControl w:val="0"/>
        <w:pBdr>
          <w:top w:val="nil"/>
          <w:left w:val="nil"/>
          <w:bottom w:val="nil"/>
          <w:right w:val="nil"/>
          <w:between w:val="nil"/>
        </w:pBdr>
        <w:spacing w:line="240" w:lineRule="auto"/>
        <w:ind w:left="-810"/>
        <w:jc w:val="both"/>
        <w:rPr>
          <w:rFonts w:ascii="Cambria" w:eastAsia="Cambria" w:hAnsi="Cambria" w:cs="Cambria"/>
          <w:sz w:val="21"/>
          <w:szCs w:val="21"/>
        </w:rPr>
      </w:pPr>
      <w:r>
        <w:rPr>
          <w:rFonts w:ascii="Cambria" w:eastAsia="Cambria" w:hAnsi="Cambria" w:cs="Cambria"/>
          <w:sz w:val="21"/>
          <w:szCs w:val="21"/>
        </w:rPr>
        <w:t xml:space="preserve">Takeda is </w:t>
      </w:r>
      <w:r w:rsidRPr="00D045CD">
        <w:rPr>
          <w:rFonts w:ascii="Cambria" w:eastAsia="Cambria" w:hAnsi="Cambria" w:cs="Cambria"/>
          <w:sz w:val="21"/>
          <w:szCs w:val="21"/>
        </w:rPr>
        <w:t xml:space="preserve">committed to protecting the privacy of Applicants. Please see </w:t>
      </w:r>
      <w:proofErr w:type="gramStart"/>
      <w:r>
        <w:rPr>
          <w:rFonts w:ascii="Cambria" w:eastAsia="Cambria" w:hAnsi="Cambria" w:cs="Cambria"/>
          <w:sz w:val="21"/>
          <w:szCs w:val="21"/>
        </w:rPr>
        <w:t>Takeda</w:t>
      </w:r>
      <w:r w:rsidRPr="00D045CD">
        <w:rPr>
          <w:rFonts w:ascii="Cambria" w:eastAsia="Cambria" w:hAnsi="Cambria" w:cs="Cambria"/>
          <w:sz w:val="21"/>
          <w:szCs w:val="21"/>
        </w:rPr>
        <w:t>‘</w:t>
      </w:r>
      <w:proofErr w:type="gramEnd"/>
      <w:r w:rsidRPr="00D045CD">
        <w:rPr>
          <w:rFonts w:ascii="Cambria" w:eastAsia="Cambria" w:hAnsi="Cambria" w:cs="Cambria"/>
          <w:sz w:val="21"/>
          <w:szCs w:val="21"/>
        </w:rPr>
        <w:t xml:space="preserve">s Privacy Policy </w:t>
      </w:r>
      <w:r w:rsidR="538C0314">
        <w:rPr>
          <w:rFonts w:ascii="Cambria" w:eastAsia="Cambria" w:hAnsi="Cambria" w:cs="Cambria"/>
          <w:sz w:val="21"/>
          <w:szCs w:val="21"/>
        </w:rPr>
        <w:t>(</w:t>
      </w:r>
      <w:hyperlink r:id="rId13" w:history="1">
        <w:r w:rsidR="009532E8" w:rsidRPr="001C35C0">
          <w:rPr>
            <w:rStyle w:val="Hyperlink"/>
            <w:rFonts w:ascii="Cambria" w:eastAsia="Cambria" w:hAnsi="Cambria" w:cs="Cambria"/>
            <w:sz w:val="21"/>
            <w:szCs w:val="21"/>
          </w:rPr>
          <w:t>https://ichallenge.takeda.com/ct/c_e.bix</w:t>
        </w:r>
      </w:hyperlink>
      <w:r w:rsidR="009532E8">
        <w:rPr>
          <w:rFonts w:ascii="Cambria" w:eastAsia="Cambria" w:hAnsi="Cambria" w:cs="Cambria"/>
          <w:sz w:val="21"/>
          <w:szCs w:val="21"/>
        </w:rPr>
        <w:t xml:space="preserve"> </w:t>
      </w:r>
      <w:r w:rsidR="538C0314">
        <w:rPr>
          <w:rFonts w:ascii="Cambria" w:eastAsia="Cambria" w:hAnsi="Cambria" w:cs="Cambria"/>
          <w:sz w:val="21"/>
          <w:szCs w:val="21"/>
        </w:rPr>
        <w:t xml:space="preserve">) </w:t>
      </w:r>
      <w:r w:rsidRPr="00D045CD">
        <w:rPr>
          <w:rFonts w:ascii="Cambria" w:eastAsia="Cambria" w:hAnsi="Cambria" w:cs="Cambria"/>
          <w:sz w:val="21"/>
          <w:szCs w:val="21"/>
        </w:rPr>
        <w:t>for more information.</w:t>
      </w:r>
      <w:r w:rsidR="47BC6BA1" w:rsidRPr="0079088E">
        <w:rPr>
          <w:rFonts w:ascii="Cambria" w:eastAsia="Cambria" w:hAnsi="Cambria" w:cs="Cambria"/>
          <w:sz w:val="21"/>
          <w:szCs w:val="21"/>
        </w:rPr>
        <w:t xml:space="preserve"> By</w:t>
      </w:r>
      <w:r w:rsidR="47BC6BA1">
        <w:rPr>
          <w:rFonts w:ascii="Cambria" w:eastAsia="Cambria" w:hAnsi="Cambria" w:cs="Cambria"/>
          <w:sz w:val="21"/>
          <w:szCs w:val="21"/>
        </w:rPr>
        <w:t xml:space="preserve"> </w:t>
      </w:r>
      <w:r w:rsidR="47BC6BA1" w:rsidRPr="0079088E">
        <w:rPr>
          <w:rFonts w:ascii="Cambria" w:eastAsia="Cambria" w:hAnsi="Cambria" w:cs="Cambria"/>
          <w:sz w:val="21"/>
          <w:szCs w:val="21"/>
        </w:rPr>
        <w:t xml:space="preserve">entering the Challenge, you grant </w:t>
      </w:r>
      <w:r w:rsidR="47BC6BA1">
        <w:rPr>
          <w:rFonts w:ascii="Cambria" w:eastAsia="Cambria" w:hAnsi="Cambria" w:cs="Cambria"/>
          <w:sz w:val="21"/>
          <w:szCs w:val="21"/>
        </w:rPr>
        <w:t xml:space="preserve">Takeda </w:t>
      </w:r>
      <w:r w:rsidR="47BC6BA1" w:rsidRPr="0079088E">
        <w:rPr>
          <w:rFonts w:ascii="Cambria" w:eastAsia="Cambria" w:hAnsi="Cambria" w:cs="Cambria"/>
          <w:sz w:val="21"/>
          <w:szCs w:val="21"/>
        </w:rPr>
        <w:t xml:space="preserve">permission to share </w:t>
      </w:r>
      <w:r w:rsidR="47BC6BA1">
        <w:rPr>
          <w:rFonts w:ascii="Cambria" w:eastAsia="Cambria" w:hAnsi="Cambria" w:cs="Cambria"/>
          <w:sz w:val="21"/>
          <w:szCs w:val="21"/>
        </w:rPr>
        <w:t xml:space="preserve">any </w:t>
      </w:r>
      <w:r w:rsidR="47BC6BA1" w:rsidRPr="0079088E">
        <w:rPr>
          <w:rFonts w:ascii="Cambria" w:eastAsia="Cambria" w:hAnsi="Cambria" w:cs="Cambria"/>
          <w:sz w:val="21"/>
          <w:szCs w:val="21"/>
        </w:rPr>
        <w:t>email address</w:t>
      </w:r>
      <w:r w:rsidR="47BC6BA1">
        <w:rPr>
          <w:rFonts w:ascii="Cambria" w:eastAsia="Cambria" w:hAnsi="Cambria" w:cs="Cambria"/>
          <w:sz w:val="21"/>
          <w:szCs w:val="21"/>
        </w:rPr>
        <w:t xml:space="preserve"> </w:t>
      </w:r>
      <w:r w:rsidR="47BC6BA1" w:rsidRPr="0079088E">
        <w:rPr>
          <w:rFonts w:ascii="Cambria" w:eastAsia="Cambria" w:hAnsi="Cambria" w:cs="Cambria"/>
          <w:sz w:val="21"/>
          <w:szCs w:val="21"/>
        </w:rPr>
        <w:t xml:space="preserve">and any other personally identifiable information with the other </w:t>
      </w:r>
      <w:r w:rsidR="47BC6BA1">
        <w:rPr>
          <w:rFonts w:ascii="Cambria" w:eastAsia="Cambria" w:hAnsi="Cambria" w:cs="Cambria"/>
          <w:sz w:val="21"/>
          <w:szCs w:val="21"/>
        </w:rPr>
        <w:t>C</w:t>
      </w:r>
      <w:r w:rsidR="47BC6BA1" w:rsidRPr="0079088E">
        <w:rPr>
          <w:rFonts w:ascii="Cambria" w:eastAsia="Cambria" w:hAnsi="Cambria" w:cs="Cambria"/>
          <w:sz w:val="21"/>
          <w:szCs w:val="21"/>
        </w:rPr>
        <w:t xml:space="preserve">hallenge </w:t>
      </w:r>
      <w:r w:rsidR="71157B02">
        <w:rPr>
          <w:rFonts w:ascii="Cambria" w:eastAsia="Cambria" w:hAnsi="Cambria" w:cs="Cambria"/>
          <w:sz w:val="21"/>
          <w:szCs w:val="21"/>
        </w:rPr>
        <w:t xml:space="preserve">Applicants or third parties </w:t>
      </w:r>
      <w:r w:rsidR="47BC6BA1" w:rsidRPr="0079088E">
        <w:rPr>
          <w:rFonts w:ascii="Cambria" w:eastAsia="Cambria" w:hAnsi="Cambria" w:cs="Cambria"/>
          <w:sz w:val="21"/>
          <w:szCs w:val="21"/>
        </w:rPr>
        <w:t>for</w:t>
      </w:r>
      <w:r w:rsidR="71157B02">
        <w:rPr>
          <w:rFonts w:ascii="Cambria" w:eastAsia="Cambria" w:hAnsi="Cambria" w:cs="Cambria"/>
          <w:sz w:val="21"/>
          <w:szCs w:val="21"/>
        </w:rPr>
        <w:t xml:space="preserve"> </w:t>
      </w:r>
      <w:r w:rsidR="47BC6BA1" w:rsidRPr="0079088E">
        <w:rPr>
          <w:rFonts w:ascii="Cambria" w:eastAsia="Cambria" w:hAnsi="Cambria" w:cs="Cambria"/>
          <w:sz w:val="21"/>
          <w:szCs w:val="21"/>
        </w:rPr>
        <w:t>the purpose of administration, including use in a publicly</w:t>
      </w:r>
      <w:r w:rsidR="71157B02">
        <w:rPr>
          <w:rFonts w:ascii="Cambria" w:eastAsia="Cambria" w:hAnsi="Cambria" w:cs="Cambria"/>
          <w:sz w:val="21"/>
          <w:szCs w:val="21"/>
        </w:rPr>
        <w:t xml:space="preserve"> </w:t>
      </w:r>
      <w:r w:rsidR="47BC6BA1" w:rsidRPr="0079088E">
        <w:rPr>
          <w:rFonts w:ascii="Cambria" w:eastAsia="Cambria" w:hAnsi="Cambria" w:cs="Cambria"/>
          <w:sz w:val="21"/>
          <w:szCs w:val="21"/>
        </w:rPr>
        <w:t>available winners list.</w:t>
      </w:r>
      <w:r w:rsidR="0079088E" w:rsidRPr="0079088E">
        <w:rPr>
          <w:rFonts w:ascii="Cambria" w:eastAsia="Cambria" w:hAnsi="Cambria" w:cs="Cambria"/>
          <w:sz w:val="21"/>
          <w:szCs w:val="21"/>
        </w:rPr>
        <w:cr/>
      </w:r>
    </w:p>
    <w:p w14:paraId="596ACD61" w14:textId="5249F280" w:rsidR="00E27286" w:rsidRPr="00380298" w:rsidRDefault="00E27286" w:rsidP="003D1DFA">
      <w:pPr>
        <w:ind w:left="-810"/>
        <w:rPr>
          <w:rFonts w:ascii="Cambria" w:eastAsia="Cambria" w:hAnsi="Cambria" w:cs="Cambria"/>
          <w:sz w:val="21"/>
          <w:szCs w:val="21"/>
        </w:rPr>
      </w:pPr>
    </w:p>
    <w:p w14:paraId="08A72A46" w14:textId="100D67D2" w:rsidR="005349F0" w:rsidRPr="00380298" w:rsidRDefault="005349F0" w:rsidP="003D1DFA">
      <w:pPr>
        <w:ind w:left="-810"/>
        <w:rPr>
          <w:rFonts w:ascii="Cambria" w:eastAsia="Cambria" w:hAnsi="Cambria" w:cs="Cambria"/>
          <w:sz w:val="21"/>
          <w:szCs w:val="21"/>
        </w:rPr>
      </w:pPr>
    </w:p>
    <w:p w14:paraId="6D549317" w14:textId="77777777" w:rsidR="005349F0" w:rsidRPr="00380298" w:rsidRDefault="005349F0" w:rsidP="003D1DFA">
      <w:pPr>
        <w:rPr>
          <w:rFonts w:ascii="Cambria" w:eastAsia="Cambria" w:hAnsi="Cambria" w:cs="Cambria"/>
          <w:sz w:val="21"/>
          <w:szCs w:val="21"/>
        </w:rPr>
      </w:pPr>
    </w:p>
    <w:sectPr w:rsidR="005349F0" w:rsidRPr="00380298">
      <w:footerReference w:type="default" r:id="rId14"/>
      <w:pgSz w:w="12240" w:h="15840"/>
      <w:pgMar w:top="1440" w:right="1440" w:bottom="1440" w:left="212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8006" w14:textId="77777777" w:rsidR="002E3285" w:rsidRDefault="002E3285">
      <w:pPr>
        <w:spacing w:line="240" w:lineRule="auto"/>
      </w:pPr>
      <w:r>
        <w:separator/>
      </w:r>
    </w:p>
  </w:endnote>
  <w:endnote w:type="continuationSeparator" w:id="0">
    <w:p w14:paraId="75F07E7E" w14:textId="77777777" w:rsidR="002E3285" w:rsidRDefault="002E3285">
      <w:pPr>
        <w:spacing w:line="240" w:lineRule="auto"/>
      </w:pPr>
      <w:r>
        <w:continuationSeparator/>
      </w:r>
    </w:p>
  </w:endnote>
  <w:endnote w:type="continuationNotice" w:id="1">
    <w:p w14:paraId="566E1CF3" w14:textId="77777777" w:rsidR="002E3285" w:rsidRDefault="002E32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CD72" w14:textId="5A7EC73B" w:rsidR="00E27286" w:rsidRDefault="007902ED">
    <w:pPr>
      <w:jc w:val="right"/>
      <w:rPr>
        <w:rFonts w:ascii="Cambria" w:eastAsia="Cambria" w:hAnsi="Cambria" w:cs="Cambria"/>
      </w:rPr>
    </w:pPr>
    <w:r>
      <w:rPr>
        <w:rFonts w:ascii="Cambria" w:eastAsia="Cambria" w:hAnsi="Cambria" w:cs="Cambria"/>
        <w:color w:val="2B579A"/>
        <w:shd w:val="clear" w:color="auto" w:fill="E6E6E6"/>
      </w:rPr>
      <w:fldChar w:fldCharType="begin"/>
    </w:r>
    <w:r>
      <w:rPr>
        <w:rFonts w:ascii="Cambria" w:eastAsia="Cambria" w:hAnsi="Cambria" w:cs="Cambria"/>
      </w:rPr>
      <w:instrText>PAGE</w:instrText>
    </w:r>
    <w:r>
      <w:rPr>
        <w:rFonts w:ascii="Cambria" w:eastAsia="Cambria" w:hAnsi="Cambria" w:cs="Cambria"/>
        <w:color w:val="2B579A"/>
        <w:shd w:val="clear" w:color="auto" w:fill="E6E6E6"/>
      </w:rPr>
      <w:fldChar w:fldCharType="separate"/>
    </w:r>
    <w:r w:rsidR="00FB261A">
      <w:rPr>
        <w:rFonts w:ascii="Cambria" w:eastAsia="Cambria" w:hAnsi="Cambria" w:cs="Cambria"/>
        <w:noProof/>
      </w:rPr>
      <w:t>1</w:t>
    </w:r>
    <w:r>
      <w:rPr>
        <w:rFonts w:ascii="Cambria" w:eastAsia="Cambria" w:hAnsi="Cambria" w:cs="Cambria"/>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9B62" w14:textId="77777777" w:rsidR="002E3285" w:rsidRDefault="002E3285">
      <w:pPr>
        <w:spacing w:line="240" w:lineRule="auto"/>
      </w:pPr>
      <w:r>
        <w:separator/>
      </w:r>
    </w:p>
  </w:footnote>
  <w:footnote w:type="continuationSeparator" w:id="0">
    <w:p w14:paraId="3DFB9814" w14:textId="77777777" w:rsidR="002E3285" w:rsidRDefault="002E3285">
      <w:pPr>
        <w:spacing w:line="240" w:lineRule="auto"/>
      </w:pPr>
      <w:r>
        <w:continuationSeparator/>
      </w:r>
    </w:p>
  </w:footnote>
  <w:footnote w:type="continuationNotice" w:id="1">
    <w:p w14:paraId="18A34ED3" w14:textId="77777777" w:rsidR="002E3285" w:rsidRDefault="002E328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5C67"/>
    <w:multiLevelType w:val="hybridMultilevel"/>
    <w:tmpl w:val="428E901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22DD2A52"/>
    <w:multiLevelType w:val="multilevel"/>
    <w:tmpl w:val="688EA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0705B0"/>
    <w:multiLevelType w:val="multilevel"/>
    <w:tmpl w:val="DB1C737E"/>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831431"/>
    <w:multiLevelType w:val="multilevel"/>
    <w:tmpl w:val="B8482E7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EB0FE0"/>
    <w:multiLevelType w:val="multilevel"/>
    <w:tmpl w:val="758298B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BC3F31"/>
    <w:multiLevelType w:val="hybridMultilevel"/>
    <w:tmpl w:val="43822A44"/>
    <w:lvl w:ilvl="0" w:tplc="CA4EB254">
      <w:start w:val="1"/>
      <w:numFmt w:val="decimal"/>
      <w:lvlText w:val="%1."/>
      <w:lvlJc w:val="left"/>
      <w:pPr>
        <w:tabs>
          <w:tab w:val="num" w:pos="720"/>
        </w:tabs>
        <w:ind w:left="720" w:hanging="720"/>
      </w:pPr>
      <w:rPr>
        <w:rFonts w:asciiTheme="minorHAnsi" w:hAnsiTheme="minorHAnsi" w:cstheme="minorHAnsi" w:hint="default"/>
        <w:b/>
        <w:i w:val="0"/>
        <w:sz w:val="22"/>
        <w:szCs w:val="22"/>
      </w:rPr>
    </w:lvl>
    <w:lvl w:ilvl="1" w:tplc="DC428154">
      <w:start w:val="1"/>
      <w:numFmt w:val="upperLetter"/>
      <w:lvlText w:val="(%2)"/>
      <w:lvlJc w:val="left"/>
      <w:pPr>
        <w:tabs>
          <w:tab w:val="num" w:pos="1440"/>
        </w:tabs>
        <w:ind w:left="1440" w:hanging="720"/>
      </w:pPr>
      <w:rPr>
        <w:rFonts w:asciiTheme="minorHAnsi" w:hAnsiTheme="minorHAnsi" w:cstheme="minorHAnsi" w:hint="default"/>
        <w:b/>
        <w:i w:val="0"/>
        <w:sz w:val="22"/>
      </w:rPr>
    </w:lvl>
    <w:lvl w:ilvl="2" w:tplc="7494E47E">
      <w:start w:val="1"/>
      <w:numFmt w:val="lowerRoman"/>
      <w:lvlText w:val="(%3)"/>
      <w:lvlJc w:val="left"/>
      <w:pPr>
        <w:tabs>
          <w:tab w:val="num" w:pos="2160"/>
        </w:tabs>
        <w:ind w:left="2160" w:hanging="720"/>
      </w:pPr>
      <w:rPr>
        <w:rFonts w:ascii="Arial" w:hAnsi="Arial" w:hint="default"/>
        <w:b w:val="0"/>
        <w:i w:val="0"/>
        <w:sz w:val="22"/>
      </w:rPr>
    </w:lvl>
    <w:lvl w:ilvl="3" w:tplc="52F85B8A">
      <w:start w:val="1"/>
      <w:numFmt w:val="decimal"/>
      <w:lvlText w:val="(%4)"/>
      <w:lvlJc w:val="left"/>
      <w:pPr>
        <w:tabs>
          <w:tab w:val="num" w:pos="2880"/>
        </w:tabs>
        <w:ind w:left="2880" w:hanging="720"/>
      </w:pPr>
      <w:rPr>
        <w:rFonts w:ascii="Arial" w:hAnsi="Arial" w:hint="default"/>
        <w:sz w:val="22"/>
      </w:rPr>
    </w:lvl>
    <w:lvl w:ilvl="4" w:tplc="249CDA00">
      <w:start w:val="1"/>
      <w:numFmt w:val="lowerLetter"/>
      <w:lvlText w:val="(%5)"/>
      <w:lvlJc w:val="left"/>
      <w:pPr>
        <w:tabs>
          <w:tab w:val="num" w:pos="1800"/>
        </w:tabs>
        <w:ind w:left="1800" w:hanging="360"/>
      </w:pPr>
      <w:rPr>
        <w:rFonts w:hint="default"/>
      </w:rPr>
    </w:lvl>
    <w:lvl w:ilvl="5" w:tplc="D25A3C8C">
      <w:start w:val="1"/>
      <w:numFmt w:val="lowerRoman"/>
      <w:lvlText w:val="(%6)"/>
      <w:lvlJc w:val="left"/>
      <w:pPr>
        <w:tabs>
          <w:tab w:val="num" w:pos="2160"/>
        </w:tabs>
        <w:ind w:left="2160" w:hanging="360"/>
      </w:pPr>
      <w:rPr>
        <w:rFonts w:hint="default"/>
      </w:rPr>
    </w:lvl>
    <w:lvl w:ilvl="6" w:tplc="24A8A502">
      <w:start w:val="1"/>
      <w:numFmt w:val="decimal"/>
      <w:lvlText w:val="%7."/>
      <w:lvlJc w:val="left"/>
      <w:pPr>
        <w:tabs>
          <w:tab w:val="num" w:pos="2520"/>
        </w:tabs>
        <w:ind w:left="2520" w:hanging="360"/>
      </w:pPr>
      <w:rPr>
        <w:rFonts w:hint="default"/>
      </w:rPr>
    </w:lvl>
    <w:lvl w:ilvl="7" w:tplc="E108B4D4">
      <w:start w:val="1"/>
      <w:numFmt w:val="lowerLetter"/>
      <w:lvlText w:val="%8."/>
      <w:lvlJc w:val="left"/>
      <w:pPr>
        <w:tabs>
          <w:tab w:val="num" w:pos="2880"/>
        </w:tabs>
        <w:ind w:left="2880" w:hanging="360"/>
      </w:pPr>
      <w:rPr>
        <w:rFonts w:hint="default"/>
      </w:rPr>
    </w:lvl>
    <w:lvl w:ilvl="8" w:tplc="9D72912A">
      <w:start w:val="1"/>
      <w:numFmt w:val="lowerRoman"/>
      <w:lvlText w:val="%9."/>
      <w:lvlJc w:val="left"/>
      <w:pPr>
        <w:tabs>
          <w:tab w:val="num" w:pos="3240"/>
        </w:tabs>
        <w:ind w:left="3240" w:hanging="360"/>
      </w:pPr>
      <w:rPr>
        <w:rFonts w:hint="default"/>
      </w:rPr>
    </w:lvl>
  </w:abstractNum>
  <w:abstractNum w:abstractNumId="6" w15:restartNumberingAfterBreak="0">
    <w:nsid w:val="657E5137"/>
    <w:multiLevelType w:val="multilevel"/>
    <w:tmpl w:val="DF0460CC"/>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0060B1"/>
    <w:multiLevelType w:val="multilevel"/>
    <w:tmpl w:val="66124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300476"/>
    <w:multiLevelType w:val="multilevel"/>
    <w:tmpl w:val="495CAF58"/>
    <w:lvl w:ilvl="0">
      <w:start w:val="1"/>
      <w:numFmt w:val="decimal"/>
      <w:lvlText w:val="%1."/>
      <w:lvlJc w:val="left"/>
      <w:pPr>
        <w:ind w:left="720" w:hanging="360"/>
      </w:pPr>
      <w:rPr>
        <w:b/>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030A09"/>
    <w:multiLevelType w:val="multilevel"/>
    <w:tmpl w:val="7220A3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8"/>
  </w:num>
  <w:num w:numId="2">
    <w:abstractNumId w:val="9"/>
  </w:num>
  <w:num w:numId="3">
    <w:abstractNumId w:val="3"/>
  </w:num>
  <w:num w:numId="4">
    <w:abstractNumId w:val="4"/>
  </w:num>
  <w:num w:numId="5">
    <w:abstractNumId w:val="2"/>
  </w:num>
  <w:num w:numId="6">
    <w:abstractNumId w:val="1"/>
  </w:num>
  <w:num w:numId="7">
    <w:abstractNumId w:val="6"/>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86"/>
    <w:rsid w:val="00005A1E"/>
    <w:rsid w:val="0001114B"/>
    <w:rsid w:val="00014E27"/>
    <w:rsid w:val="00021D6B"/>
    <w:rsid w:val="00026D86"/>
    <w:rsid w:val="000517C2"/>
    <w:rsid w:val="00053647"/>
    <w:rsid w:val="00057D3A"/>
    <w:rsid w:val="00090702"/>
    <w:rsid w:val="000912A4"/>
    <w:rsid w:val="00092A30"/>
    <w:rsid w:val="000A42FD"/>
    <w:rsid w:val="000B619E"/>
    <w:rsid w:val="000B6BCD"/>
    <w:rsid w:val="000D3CF3"/>
    <w:rsid w:val="000D64CF"/>
    <w:rsid w:val="000D6FFD"/>
    <w:rsid w:val="000E019C"/>
    <w:rsid w:val="000E280A"/>
    <w:rsid w:val="000F3F21"/>
    <w:rsid w:val="00100EF4"/>
    <w:rsid w:val="00102178"/>
    <w:rsid w:val="001165CC"/>
    <w:rsid w:val="0012136F"/>
    <w:rsid w:val="00124477"/>
    <w:rsid w:val="00124CAE"/>
    <w:rsid w:val="0013188B"/>
    <w:rsid w:val="0013208B"/>
    <w:rsid w:val="00135E04"/>
    <w:rsid w:val="00142C74"/>
    <w:rsid w:val="00152F67"/>
    <w:rsid w:val="00153F02"/>
    <w:rsid w:val="00156758"/>
    <w:rsid w:val="00167DB5"/>
    <w:rsid w:val="00182552"/>
    <w:rsid w:val="00185A42"/>
    <w:rsid w:val="00185F74"/>
    <w:rsid w:val="001A11FF"/>
    <w:rsid w:val="001A70DB"/>
    <w:rsid w:val="001A7635"/>
    <w:rsid w:val="001B3A15"/>
    <w:rsid w:val="001C1005"/>
    <w:rsid w:val="001C3444"/>
    <w:rsid w:val="001C4343"/>
    <w:rsid w:val="001D2E71"/>
    <w:rsid w:val="001E1745"/>
    <w:rsid w:val="001E53BB"/>
    <w:rsid w:val="001F0DF3"/>
    <w:rsid w:val="001F5748"/>
    <w:rsid w:val="001F624E"/>
    <w:rsid w:val="001F7F35"/>
    <w:rsid w:val="00204052"/>
    <w:rsid w:val="00216693"/>
    <w:rsid w:val="00222927"/>
    <w:rsid w:val="00227F3D"/>
    <w:rsid w:val="002318E5"/>
    <w:rsid w:val="0024050D"/>
    <w:rsid w:val="0025056C"/>
    <w:rsid w:val="0025159A"/>
    <w:rsid w:val="00252B37"/>
    <w:rsid w:val="00282E5F"/>
    <w:rsid w:val="0028424C"/>
    <w:rsid w:val="00291C77"/>
    <w:rsid w:val="002A004C"/>
    <w:rsid w:val="002A17C1"/>
    <w:rsid w:val="002A6BC5"/>
    <w:rsid w:val="002B0574"/>
    <w:rsid w:val="002B6B06"/>
    <w:rsid w:val="002C0DF2"/>
    <w:rsid w:val="002D6431"/>
    <w:rsid w:val="002E3285"/>
    <w:rsid w:val="002E53CE"/>
    <w:rsid w:val="002E7213"/>
    <w:rsid w:val="002F01CC"/>
    <w:rsid w:val="002F0D2C"/>
    <w:rsid w:val="00301F7D"/>
    <w:rsid w:val="003020D5"/>
    <w:rsid w:val="0030404D"/>
    <w:rsid w:val="0031484F"/>
    <w:rsid w:val="00325328"/>
    <w:rsid w:val="00336D59"/>
    <w:rsid w:val="00343239"/>
    <w:rsid w:val="0034401F"/>
    <w:rsid w:val="00364DE8"/>
    <w:rsid w:val="0036678C"/>
    <w:rsid w:val="00375038"/>
    <w:rsid w:val="00380298"/>
    <w:rsid w:val="0038154F"/>
    <w:rsid w:val="00386FE1"/>
    <w:rsid w:val="003B0D09"/>
    <w:rsid w:val="003B7CEE"/>
    <w:rsid w:val="003D1DFA"/>
    <w:rsid w:val="003D6866"/>
    <w:rsid w:val="003E35D3"/>
    <w:rsid w:val="003E429E"/>
    <w:rsid w:val="003E5194"/>
    <w:rsid w:val="003F77A6"/>
    <w:rsid w:val="00401E92"/>
    <w:rsid w:val="00406212"/>
    <w:rsid w:val="00407C72"/>
    <w:rsid w:val="004170D3"/>
    <w:rsid w:val="0044346F"/>
    <w:rsid w:val="004463F8"/>
    <w:rsid w:val="00451795"/>
    <w:rsid w:val="00452EE1"/>
    <w:rsid w:val="0046023F"/>
    <w:rsid w:val="004662B4"/>
    <w:rsid w:val="00467054"/>
    <w:rsid w:val="004674C3"/>
    <w:rsid w:val="004720EA"/>
    <w:rsid w:val="0047273F"/>
    <w:rsid w:val="00472BBA"/>
    <w:rsid w:val="00472CA5"/>
    <w:rsid w:val="00483A2A"/>
    <w:rsid w:val="004A3DBB"/>
    <w:rsid w:val="004B04A1"/>
    <w:rsid w:val="004B7089"/>
    <w:rsid w:val="004C0B38"/>
    <w:rsid w:val="004C0C8D"/>
    <w:rsid w:val="004C0E05"/>
    <w:rsid w:val="004C4A58"/>
    <w:rsid w:val="004E65B9"/>
    <w:rsid w:val="00501AB7"/>
    <w:rsid w:val="00502841"/>
    <w:rsid w:val="00510982"/>
    <w:rsid w:val="005349F0"/>
    <w:rsid w:val="005352CD"/>
    <w:rsid w:val="00537466"/>
    <w:rsid w:val="00537B2E"/>
    <w:rsid w:val="00544B48"/>
    <w:rsid w:val="00552268"/>
    <w:rsid w:val="005710E9"/>
    <w:rsid w:val="00576F82"/>
    <w:rsid w:val="00581BA7"/>
    <w:rsid w:val="0058300D"/>
    <w:rsid w:val="00590F3E"/>
    <w:rsid w:val="0059745B"/>
    <w:rsid w:val="005A2071"/>
    <w:rsid w:val="005A3669"/>
    <w:rsid w:val="005A57C7"/>
    <w:rsid w:val="005B6741"/>
    <w:rsid w:val="005C598B"/>
    <w:rsid w:val="005D6D04"/>
    <w:rsid w:val="005E17D9"/>
    <w:rsid w:val="005E6642"/>
    <w:rsid w:val="005F0E5E"/>
    <w:rsid w:val="005F3B0E"/>
    <w:rsid w:val="005F3B3F"/>
    <w:rsid w:val="005F75CB"/>
    <w:rsid w:val="00605851"/>
    <w:rsid w:val="00612F59"/>
    <w:rsid w:val="00612F90"/>
    <w:rsid w:val="006159D4"/>
    <w:rsid w:val="00623CD4"/>
    <w:rsid w:val="006267D8"/>
    <w:rsid w:val="006300E2"/>
    <w:rsid w:val="006318B9"/>
    <w:rsid w:val="00632AD1"/>
    <w:rsid w:val="00636700"/>
    <w:rsid w:val="0067154A"/>
    <w:rsid w:val="00676A2E"/>
    <w:rsid w:val="00676EF2"/>
    <w:rsid w:val="00684881"/>
    <w:rsid w:val="00687CB1"/>
    <w:rsid w:val="006A7460"/>
    <w:rsid w:val="006B40DE"/>
    <w:rsid w:val="006B7B69"/>
    <w:rsid w:val="006C5CCE"/>
    <w:rsid w:val="006C68B2"/>
    <w:rsid w:val="006D3BA3"/>
    <w:rsid w:val="006D4130"/>
    <w:rsid w:val="006D625A"/>
    <w:rsid w:val="006F6B19"/>
    <w:rsid w:val="006F7F95"/>
    <w:rsid w:val="00702AB0"/>
    <w:rsid w:val="00702D06"/>
    <w:rsid w:val="007061E9"/>
    <w:rsid w:val="0071161E"/>
    <w:rsid w:val="007208AD"/>
    <w:rsid w:val="00722AE9"/>
    <w:rsid w:val="007311A4"/>
    <w:rsid w:val="007334CD"/>
    <w:rsid w:val="007400A8"/>
    <w:rsid w:val="00745286"/>
    <w:rsid w:val="00747931"/>
    <w:rsid w:val="00761D45"/>
    <w:rsid w:val="00761DF9"/>
    <w:rsid w:val="007714B3"/>
    <w:rsid w:val="007717A7"/>
    <w:rsid w:val="00777006"/>
    <w:rsid w:val="007902ED"/>
    <w:rsid w:val="0079088E"/>
    <w:rsid w:val="00794B91"/>
    <w:rsid w:val="007974FD"/>
    <w:rsid w:val="007A3500"/>
    <w:rsid w:val="007A75CE"/>
    <w:rsid w:val="007B4EAC"/>
    <w:rsid w:val="007B6DB4"/>
    <w:rsid w:val="007C58DD"/>
    <w:rsid w:val="007E0FD4"/>
    <w:rsid w:val="007E183D"/>
    <w:rsid w:val="007E2F46"/>
    <w:rsid w:val="007F1DD6"/>
    <w:rsid w:val="007F64BA"/>
    <w:rsid w:val="00801961"/>
    <w:rsid w:val="00820DAA"/>
    <w:rsid w:val="0082308A"/>
    <w:rsid w:val="008248B2"/>
    <w:rsid w:val="00825A83"/>
    <w:rsid w:val="0083070C"/>
    <w:rsid w:val="008420FE"/>
    <w:rsid w:val="008460F1"/>
    <w:rsid w:val="00866B69"/>
    <w:rsid w:val="00877037"/>
    <w:rsid w:val="0088174C"/>
    <w:rsid w:val="00884497"/>
    <w:rsid w:val="00884EDC"/>
    <w:rsid w:val="00891099"/>
    <w:rsid w:val="008A3D5C"/>
    <w:rsid w:val="008A40A5"/>
    <w:rsid w:val="008C2259"/>
    <w:rsid w:val="008D1D38"/>
    <w:rsid w:val="008E4434"/>
    <w:rsid w:val="008E62F7"/>
    <w:rsid w:val="008F02EA"/>
    <w:rsid w:val="009015DD"/>
    <w:rsid w:val="00922E22"/>
    <w:rsid w:val="00926748"/>
    <w:rsid w:val="00932B83"/>
    <w:rsid w:val="00932BF5"/>
    <w:rsid w:val="009337C1"/>
    <w:rsid w:val="00934215"/>
    <w:rsid w:val="009532E8"/>
    <w:rsid w:val="00973EAF"/>
    <w:rsid w:val="00980387"/>
    <w:rsid w:val="009830B6"/>
    <w:rsid w:val="00987A39"/>
    <w:rsid w:val="0099494D"/>
    <w:rsid w:val="00996084"/>
    <w:rsid w:val="009A1BA0"/>
    <w:rsid w:val="009A2BA0"/>
    <w:rsid w:val="009A40F6"/>
    <w:rsid w:val="009B0D73"/>
    <w:rsid w:val="009B3BB0"/>
    <w:rsid w:val="009C24CB"/>
    <w:rsid w:val="009D7715"/>
    <w:rsid w:val="009D77BF"/>
    <w:rsid w:val="009F2AE7"/>
    <w:rsid w:val="009F6113"/>
    <w:rsid w:val="009F6859"/>
    <w:rsid w:val="00A02FD1"/>
    <w:rsid w:val="00A0460D"/>
    <w:rsid w:val="00A21C35"/>
    <w:rsid w:val="00A368BE"/>
    <w:rsid w:val="00A4608C"/>
    <w:rsid w:val="00A46781"/>
    <w:rsid w:val="00A46888"/>
    <w:rsid w:val="00A55AAD"/>
    <w:rsid w:val="00A57E25"/>
    <w:rsid w:val="00A62AB3"/>
    <w:rsid w:val="00A66918"/>
    <w:rsid w:val="00A70775"/>
    <w:rsid w:val="00A763BF"/>
    <w:rsid w:val="00A77B73"/>
    <w:rsid w:val="00A939B7"/>
    <w:rsid w:val="00A96D5F"/>
    <w:rsid w:val="00AA1199"/>
    <w:rsid w:val="00AA2922"/>
    <w:rsid w:val="00AA7360"/>
    <w:rsid w:val="00AA7CC8"/>
    <w:rsid w:val="00AB0739"/>
    <w:rsid w:val="00AC0F90"/>
    <w:rsid w:val="00AD21DC"/>
    <w:rsid w:val="00AD3175"/>
    <w:rsid w:val="00AD35EE"/>
    <w:rsid w:val="00AD4A44"/>
    <w:rsid w:val="00AF2F82"/>
    <w:rsid w:val="00AF3630"/>
    <w:rsid w:val="00AF58CC"/>
    <w:rsid w:val="00B064D1"/>
    <w:rsid w:val="00B068D9"/>
    <w:rsid w:val="00B12AA4"/>
    <w:rsid w:val="00B12F00"/>
    <w:rsid w:val="00B172EB"/>
    <w:rsid w:val="00B21831"/>
    <w:rsid w:val="00B225C0"/>
    <w:rsid w:val="00B252FE"/>
    <w:rsid w:val="00B25A72"/>
    <w:rsid w:val="00B32363"/>
    <w:rsid w:val="00B32B1E"/>
    <w:rsid w:val="00B35C2F"/>
    <w:rsid w:val="00B37959"/>
    <w:rsid w:val="00B4046F"/>
    <w:rsid w:val="00B57944"/>
    <w:rsid w:val="00B61D80"/>
    <w:rsid w:val="00B7657E"/>
    <w:rsid w:val="00B87C95"/>
    <w:rsid w:val="00B94F90"/>
    <w:rsid w:val="00B966AC"/>
    <w:rsid w:val="00B96777"/>
    <w:rsid w:val="00BB661C"/>
    <w:rsid w:val="00BC180E"/>
    <w:rsid w:val="00BD0A87"/>
    <w:rsid w:val="00BE47E6"/>
    <w:rsid w:val="00C20EFD"/>
    <w:rsid w:val="00C23F2E"/>
    <w:rsid w:val="00C30B8B"/>
    <w:rsid w:val="00C3243A"/>
    <w:rsid w:val="00C368AD"/>
    <w:rsid w:val="00C431A3"/>
    <w:rsid w:val="00C47541"/>
    <w:rsid w:val="00C52BE2"/>
    <w:rsid w:val="00C642BF"/>
    <w:rsid w:val="00C64860"/>
    <w:rsid w:val="00C674B2"/>
    <w:rsid w:val="00C77183"/>
    <w:rsid w:val="00C9116A"/>
    <w:rsid w:val="00C912D9"/>
    <w:rsid w:val="00CB0F15"/>
    <w:rsid w:val="00CB254C"/>
    <w:rsid w:val="00CB4E1C"/>
    <w:rsid w:val="00CD1972"/>
    <w:rsid w:val="00CF03C8"/>
    <w:rsid w:val="00D045CD"/>
    <w:rsid w:val="00D10E33"/>
    <w:rsid w:val="00D11D9E"/>
    <w:rsid w:val="00D27EC6"/>
    <w:rsid w:val="00D409FF"/>
    <w:rsid w:val="00D4305D"/>
    <w:rsid w:val="00D433ED"/>
    <w:rsid w:val="00D44B91"/>
    <w:rsid w:val="00D45992"/>
    <w:rsid w:val="00D50826"/>
    <w:rsid w:val="00D55A2F"/>
    <w:rsid w:val="00D624BF"/>
    <w:rsid w:val="00D62675"/>
    <w:rsid w:val="00D763C3"/>
    <w:rsid w:val="00D85C46"/>
    <w:rsid w:val="00D8758E"/>
    <w:rsid w:val="00DA0D23"/>
    <w:rsid w:val="00DA4AD7"/>
    <w:rsid w:val="00DB039C"/>
    <w:rsid w:val="00DC1B05"/>
    <w:rsid w:val="00DC3DED"/>
    <w:rsid w:val="00DD18B4"/>
    <w:rsid w:val="00DD7E04"/>
    <w:rsid w:val="00DE21A3"/>
    <w:rsid w:val="00DF0C6B"/>
    <w:rsid w:val="00DF29FE"/>
    <w:rsid w:val="00E14FBB"/>
    <w:rsid w:val="00E25AC6"/>
    <w:rsid w:val="00E26B94"/>
    <w:rsid w:val="00E27286"/>
    <w:rsid w:val="00E352A4"/>
    <w:rsid w:val="00E43D61"/>
    <w:rsid w:val="00E66D65"/>
    <w:rsid w:val="00E72FA1"/>
    <w:rsid w:val="00E75B97"/>
    <w:rsid w:val="00E769CB"/>
    <w:rsid w:val="00E858C7"/>
    <w:rsid w:val="00E871DB"/>
    <w:rsid w:val="00E94CAC"/>
    <w:rsid w:val="00EB55D3"/>
    <w:rsid w:val="00EB60AB"/>
    <w:rsid w:val="00ED0427"/>
    <w:rsid w:val="00EF439F"/>
    <w:rsid w:val="00F07717"/>
    <w:rsid w:val="00F25F02"/>
    <w:rsid w:val="00F30C51"/>
    <w:rsid w:val="00F31136"/>
    <w:rsid w:val="00F347DC"/>
    <w:rsid w:val="00F409C5"/>
    <w:rsid w:val="00F41CB6"/>
    <w:rsid w:val="00F44BBF"/>
    <w:rsid w:val="00F44C31"/>
    <w:rsid w:val="00F52031"/>
    <w:rsid w:val="00F55469"/>
    <w:rsid w:val="00F62124"/>
    <w:rsid w:val="00F6269F"/>
    <w:rsid w:val="00F728C1"/>
    <w:rsid w:val="00F76203"/>
    <w:rsid w:val="00F85202"/>
    <w:rsid w:val="00FA3316"/>
    <w:rsid w:val="00FA7D75"/>
    <w:rsid w:val="00FB261A"/>
    <w:rsid w:val="00FB651F"/>
    <w:rsid w:val="00FC39E7"/>
    <w:rsid w:val="00FD7948"/>
    <w:rsid w:val="00FE5004"/>
    <w:rsid w:val="00FF2372"/>
    <w:rsid w:val="00FF2837"/>
    <w:rsid w:val="0311C861"/>
    <w:rsid w:val="04309DCE"/>
    <w:rsid w:val="07565473"/>
    <w:rsid w:val="0942AA4E"/>
    <w:rsid w:val="09F7119F"/>
    <w:rsid w:val="0A39E3A3"/>
    <w:rsid w:val="0ADE7AAF"/>
    <w:rsid w:val="0C942E37"/>
    <w:rsid w:val="0CAC2904"/>
    <w:rsid w:val="0DB91A15"/>
    <w:rsid w:val="0E161B71"/>
    <w:rsid w:val="0E7FC50B"/>
    <w:rsid w:val="11EA2896"/>
    <w:rsid w:val="14E68CD3"/>
    <w:rsid w:val="17F50DFC"/>
    <w:rsid w:val="1948726D"/>
    <w:rsid w:val="1C5AD150"/>
    <w:rsid w:val="1D62531B"/>
    <w:rsid w:val="1D6B0970"/>
    <w:rsid w:val="240B8274"/>
    <w:rsid w:val="28DEF397"/>
    <w:rsid w:val="295DA397"/>
    <w:rsid w:val="299C17FE"/>
    <w:rsid w:val="2AA49F06"/>
    <w:rsid w:val="2BB38A43"/>
    <w:rsid w:val="2C5C8C6B"/>
    <w:rsid w:val="2D0237F0"/>
    <w:rsid w:val="2D33C5C5"/>
    <w:rsid w:val="2E636586"/>
    <w:rsid w:val="2F0FD65A"/>
    <w:rsid w:val="30B85D31"/>
    <w:rsid w:val="3250D23A"/>
    <w:rsid w:val="33049951"/>
    <w:rsid w:val="3339D504"/>
    <w:rsid w:val="337E190A"/>
    <w:rsid w:val="36B8CB95"/>
    <w:rsid w:val="373CD6FB"/>
    <w:rsid w:val="37578098"/>
    <w:rsid w:val="3BD439FA"/>
    <w:rsid w:val="3FA9545A"/>
    <w:rsid w:val="41964E4F"/>
    <w:rsid w:val="4264969B"/>
    <w:rsid w:val="4430226A"/>
    <w:rsid w:val="446E9445"/>
    <w:rsid w:val="47645C4D"/>
    <w:rsid w:val="47BC6BA1"/>
    <w:rsid w:val="49B12120"/>
    <w:rsid w:val="4AE225AC"/>
    <w:rsid w:val="4C150904"/>
    <w:rsid w:val="4D256409"/>
    <w:rsid w:val="4DB4491A"/>
    <w:rsid w:val="4E08620A"/>
    <w:rsid w:val="4E3D352D"/>
    <w:rsid w:val="51C28689"/>
    <w:rsid w:val="538C0314"/>
    <w:rsid w:val="55FB4855"/>
    <w:rsid w:val="56AAFE96"/>
    <w:rsid w:val="587F78A5"/>
    <w:rsid w:val="595028CA"/>
    <w:rsid w:val="5A2E3D1A"/>
    <w:rsid w:val="5BD93912"/>
    <w:rsid w:val="5DA0AC24"/>
    <w:rsid w:val="5EFAA218"/>
    <w:rsid w:val="683BC823"/>
    <w:rsid w:val="684F590D"/>
    <w:rsid w:val="69D79884"/>
    <w:rsid w:val="6A0AEEE5"/>
    <w:rsid w:val="6BFFB9D4"/>
    <w:rsid w:val="6C9075D2"/>
    <w:rsid w:val="6D0F3946"/>
    <w:rsid w:val="6D529A36"/>
    <w:rsid w:val="6E7D6FB7"/>
    <w:rsid w:val="6FFE3E8F"/>
    <w:rsid w:val="706AF128"/>
    <w:rsid w:val="71157B02"/>
    <w:rsid w:val="7177BB30"/>
    <w:rsid w:val="72B55779"/>
    <w:rsid w:val="73831868"/>
    <w:rsid w:val="740E7E03"/>
    <w:rsid w:val="74DF4FB6"/>
    <w:rsid w:val="7664C9E9"/>
    <w:rsid w:val="7788C89C"/>
    <w:rsid w:val="794A1B2D"/>
    <w:rsid w:val="79FDB631"/>
    <w:rsid w:val="7AC0695E"/>
    <w:rsid w:val="7C5C39BF"/>
    <w:rsid w:val="7FF3D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ACC6C"/>
  <w15:docId w15:val="{B42CCFBF-1EDB-47CB-A9F3-8D0C30C3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aliases w:val="4"/>
    <w:basedOn w:val="Normal"/>
    <w:next w:val="Normal"/>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4744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EA1"/>
    <w:rPr>
      <w:color w:val="0000FF" w:themeColor="hyperlink"/>
      <w:u w:val="single"/>
    </w:rPr>
  </w:style>
  <w:style w:type="character" w:styleId="UnresolvedMention">
    <w:name w:val="Unresolved Mention"/>
    <w:basedOn w:val="DefaultParagraphFont"/>
    <w:uiPriority w:val="99"/>
    <w:unhideWhenUsed/>
    <w:rsid w:val="00153EA1"/>
    <w:rPr>
      <w:color w:val="605E5C"/>
      <w:shd w:val="clear" w:color="auto" w:fill="E1DFDD"/>
    </w:rPr>
  </w:style>
  <w:style w:type="character" w:styleId="FollowedHyperlink">
    <w:name w:val="FollowedHyperlink"/>
    <w:basedOn w:val="DefaultParagraphFont"/>
    <w:uiPriority w:val="99"/>
    <w:semiHidden/>
    <w:unhideWhenUsed/>
    <w:rsid w:val="00153EA1"/>
    <w:rPr>
      <w:color w:val="800080" w:themeColor="followedHyperlink"/>
      <w:u w:val="single"/>
    </w:rPr>
  </w:style>
  <w:style w:type="table" w:customStyle="1" w:styleId="a">
    <w:basedOn w:val="TableNormal2"/>
    <w:pPr>
      <w:spacing w:line="240" w:lineRule="auto"/>
    </w:pPr>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400189"/>
    <w:rPr>
      <w:sz w:val="16"/>
      <w:szCs w:val="16"/>
    </w:rPr>
  </w:style>
  <w:style w:type="paragraph" w:styleId="CommentText">
    <w:name w:val="annotation text"/>
    <w:basedOn w:val="Normal"/>
    <w:link w:val="CommentTextChar"/>
    <w:uiPriority w:val="99"/>
    <w:semiHidden/>
    <w:unhideWhenUsed/>
    <w:rsid w:val="00400189"/>
    <w:pPr>
      <w:spacing w:line="240" w:lineRule="auto"/>
    </w:pPr>
    <w:rPr>
      <w:sz w:val="20"/>
      <w:szCs w:val="20"/>
    </w:rPr>
  </w:style>
  <w:style w:type="character" w:customStyle="1" w:styleId="CommentTextChar">
    <w:name w:val="Comment Text Char"/>
    <w:basedOn w:val="DefaultParagraphFont"/>
    <w:link w:val="CommentText"/>
    <w:uiPriority w:val="99"/>
    <w:semiHidden/>
    <w:rsid w:val="00400189"/>
    <w:rPr>
      <w:sz w:val="20"/>
      <w:szCs w:val="20"/>
    </w:rPr>
  </w:style>
  <w:style w:type="paragraph" w:styleId="CommentSubject">
    <w:name w:val="annotation subject"/>
    <w:basedOn w:val="CommentText"/>
    <w:next w:val="CommentText"/>
    <w:link w:val="CommentSubjectChar"/>
    <w:uiPriority w:val="99"/>
    <w:semiHidden/>
    <w:unhideWhenUsed/>
    <w:rsid w:val="00400189"/>
    <w:rPr>
      <w:b/>
      <w:bCs/>
    </w:rPr>
  </w:style>
  <w:style w:type="character" w:customStyle="1" w:styleId="CommentSubjectChar">
    <w:name w:val="Comment Subject Char"/>
    <w:basedOn w:val="CommentTextChar"/>
    <w:link w:val="CommentSubject"/>
    <w:uiPriority w:val="99"/>
    <w:semiHidden/>
    <w:rsid w:val="00400189"/>
    <w:rPr>
      <w:b/>
      <w:bCs/>
      <w:sz w:val="20"/>
      <w:szCs w:val="20"/>
    </w:rPr>
  </w:style>
  <w:style w:type="paragraph" w:styleId="BalloonText">
    <w:name w:val="Balloon Text"/>
    <w:basedOn w:val="Normal"/>
    <w:link w:val="BalloonTextChar"/>
    <w:uiPriority w:val="99"/>
    <w:semiHidden/>
    <w:unhideWhenUsed/>
    <w:rsid w:val="004001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89"/>
    <w:rPr>
      <w:rFonts w:ascii="Segoe UI" w:hAnsi="Segoe UI" w:cs="Segoe UI"/>
      <w:sz w:val="18"/>
      <w:szCs w:val="18"/>
    </w:rPr>
  </w:style>
  <w:style w:type="paragraph" w:styleId="Revision">
    <w:name w:val="Revision"/>
    <w:hidden/>
    <w:uiPriority w:val="99"/>
    <w:semiHidden/>
    <w:rsid w:val="00D55762"/>
    <w:pPr>
      <w:spacing w:line="240" w:lineRule="auto"/>
    </w:pPr>
  </w:style>
  <w:style w:type="paragraph" w:styleId="Header">
    <w:name w:val="header"/>
    <w:basedOn w:val="Normal"/>
    <w:link w:val="HeaderChar"/>
    <w:uiPriority w:val="99"/>
    <w:unhideWhenUsed/>
    <w:rsid w:val="00075A5B"/>
    <w:pPr>
      <w:tabs>
        <w:tab w:val="center" w:pos="4536"/>
        <w:tab w:val="right" w:pos="9072"/>
      </w:tabs>
      <w:spacing w:line="240" w:lineRule="auto"/>
    </w:pPr>
  </w:style>
  <w:style w:type="character" w:customStyle="1" w:styleId="HeaderChar">
    <w:name w:val="Header Char"/>
    <w:basedOn w:val="DefaultParagraphFont"/>
    <w:link w:val="Header"/>
    <w:uiPriority w:val="99"/>
    <w:rsid w:val="00075A5B"/>
  </w:style>
  <w:style w:type="paragraph" w:styleId="Footer">
    <w:name w:val="footer"/>
    <w:basedOn w:val="Normal"/>
    <w:link w:val="FooterChar"/>
    <w:uiPriority w:val="99"/>
    <w:unhideWhenUsed/>
    <w:rsid w:val="00075A5B"/>
    <w:pPr>
      <w:tabs>
        <w:tab w:val="center" w:pos="4536"/>
        <w:tab w:val="right" w:pos="9072"/>
      </w:tabs>
      <w:spacing w:line="240" w:lineRule="auto"/>
    </w:pPr>
  </w:style>
  <w:style w:type="character" w:customStyle="1" w:styleId="FooterChar">
    <w:name w:val="Footer Char"/>
    <w:basedOn w:val="DefaultParagraphFont"/>
    <w:link w:val="Footer"/>
    <w:uiPriority w:val="99"/>
    <w:rsid w:val="00075A5B"/>
  </w:style>
  <w:style w:type="paragraph" w:styleId="ListParagraph">
    <w:name w:val="List Paragraph"/>
    <w:basedOn w:val="Normal"/>
    <w:uiPriority w:val="34"/>
    <w:qFormat/>
    <w:rsid w:val="006019DC"/>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hallenge.takeda.com/ct/c_e.bi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hallenges.takeda.com"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hallenge.taked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107AB576-EEBF-4458-8006-B25BE03CCC1B}">
    <t:Anchor>
      <t:Comment id="649817512"/>
    </t:Anchor>
    <t:History>
      <t:Event id="{FD0CE655-7AA7-42A6-B5C2-D9B1FEE35625}" time="2022-09-07T08:13:49.84Z">
        <t:Attribution userId="S::agnes.hoefer@takeda.com::e1650d01-de75-4b2c-9f69-7dc5d3502784" userProvider="AD" userName="Hoefer, Agnes Eleonore"/>
        <t:Anchor>
          <t:Comment id="483750481"/>
        </t:Anchor>
        <t:Create/>
      </t:Event>
      <t:Event id="{D59D5847-FB24-4374-9C89-C5865426F980}" time="2022-09-07T08:13:49.84Z">
        <t:Attribution userId="S::agnes.hoefer@takeda.com::e1650d01-de75-4b2c-9f69-7dc5d3502784" userProvider="AD" userName="Hoefer, Agnes Eleonore"/>
        <t:Anchor>
          <t:Comment id="483750481"/>
        </t:Anchor>
        <t:Assign userId="S::rohit.murthy@takeda.com::53dea87c-4d01-476c-a5f0-ee52ee400e73" userProvider="AD" userName="Murthy, Rohit"/>
      </t:Event>
      <t:Event id="{B075D856-67DA-4F15-A339-1EB73181CDFF}" time="2022-09-07T08:13:49.84Z">
        <t:Attribution userId="S::agnes.hoefer@takeda.com::e1650d01-de75-4b2c-9f69-7dc5d3502784" userProvider="AD" userName="Hoefer, Agnes Eleonore"/>
        <t:Anchor>
          <t:Comment id="483750481"/>
        </t:Anchor>
        <t:SetTitle title="@Murthy, Rohit shall we add here Brightidea, Founders Nest; HealthXL and matter.health?"/>
      </t:Event>
      <t:Event id="{1A94F1BA-84DD-489D-84ED-58B33BBDF13F}" time="2022-09-15T14:48:32.477Z">
        <t:Attribution userId="S::mitch.krinsky@takeda.com::c56132a4-ccef-4156-ac2e-be44923d7935" userProvider="AD" userName="Krinsky, Mitch"/>
        <t:Progress percentComplete="100"/>
      </t:Event>
    </t:History>
  </t:Task>
  <t:Task id="{56CD311F-437C-4E7F-A8A6-CAD3F5AD981A}">
    <t:Anchor>
      <t:Comment id="649813315"/>
    </t:Anchor>
    <t:History>
      <t:Event id="{EDAA15C7-5C77-46D6-8B60-547343A2EF66}" time="2022-09-07T08:24:01.041Z">
        <t:Attribution userId="S::agnes.hoefer@takeda.com::e1650d01-de75-4b2c-9f69-7dc5d3502784" userProvider="AD" userName="Hoefer, Agnes Eleonore"/>
        <t:Anchor>
          <t:Comment id="474585949"/>
        </t:Anchor>
        <t:Create/>
      </t:Event>
      <t:Event id="{B229F439-2214-4BE8-86E2-78D368E5D7C8}" time="2022-09-07T08:24:01.041Z">
        <t:Attribution userId="S::agnes.hoefer@takeda.com::e1650d01-de75-4b2c-9f69-7dc5d3502784" userProvider="AD" userName="Hoefer, Agnes Eleonore"/>
        <t:Anchor>
          <t:Comment id="474585949"/>
        </t:Anchor>
        <t:Assign userId="S::rohit.murthy@takeda.com::53dea87c-4d01-476c-a5f0-ee52ee400e73" userProvider="AD" userName="Murthy, Rohit"/>
      </t:Event>
      <t:Event id="{5354AAD1-88EB-44A3-9B66-F25EB9BE2181}" time="2022-09-07T08:24:01.041Z">
        <t:Attribution userId="S::agnes.hoefer@takeda.com::e1650d01-de75-4b2c-9f69-7dc5d3502784" userProvider="AD" userName="Hoefer, Agnes Eleonore"/>
        <t:Anchor>
          <t:Comment id="474585949"/>
        </t:Anchor>
        <t:SetTitle title="@Murthy, Rohit I think we do have the Privacy Policy we can link, correct?"/>
      </t:Event>
    </t:History>
  </t:Task>
  <t:Task id="{C818F935-7FFC-45B8-B768-B6B3C33E1362}">
    <t:Anchor>
      <t:Comment id="650305323"/>
    </t:Anchor>
    <t:History>
      <t:Event id="{7E9973E3-E32F-4548-A03F-5B26202364BE}" time="2022-09-07T13:59:37.525Z">
        <t:Attribution userId="S::agnes.hoefer@takeda.com::e1650d01-de75-4b2c-9f69-7dc5d3502784" userProvider="AD" userName="Hoefer, Agnes Eleonore"/>
        <t:Anchor>
          <t:Comment id="643900324"/>
        </t:Anchor>
        <t:Create/>
      </t:Event>
      <t:Event id="{10EFEFD4-B590-4570-98CE-33D390A9942E}" time="2022-09-07T13:59:37.525Z">
        <t:Attribution userId="S::agnes.hoefer@takeda.com::e1650d01-de75-4b2c-9f69-7dc5d3502784" userProvider="AD" userName="Hoefer, Agnes Eleonore"/>
        <t:Anchor>
          <t:Comment id="643900324"/>
        </t:Anchor>
        <t:Assign userId="S::rohit.murthy@takeda.com::53dea87c-4d01-476c-a5f0-ee52ee400e73" userProvider="AD" userName="Murthy, Rohit"/>
      </t:Event>
      <t:Event id="{FA50F8F2-F109-4A10-B2F6-DF6AEAF5421E}" time="2022-09-07T13:59:37.525Z">
        <t:Attribution userId="S::agnes.hoefer@takeda.com::e1650d01-de75-4b2c-9f69-7dc5d3502784" userProvider="AD" userName="Hoefer, Agnes Eleonore"/>
        <t:Anchor>
          <t:Comment id="643900324"/>
        </t:Anchor>
        <t:SetTitle title="@Murthy, Rohit agre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90f3b4-d962-419b-b4da-d7c27e41d9cc">
      <UserInfo>
        <DisplayName>Krinsky, Mitch</DisplayName>
        <AccountId>91</AccountId>
        <AccountType/>
      </UserInfo>
      <UserInfo>
        <DisplayName>Arlander, Nat</DisplayName>
        <AccountId>14</AccountId>
        <AccountType/>
      </UserInfo>
      <UserInfo>
        <DisplayName>Zuckerman, David</DisplayName>
        <AccountId>17</AccountId>
        <AccountType/>
      </UserInfo>
      <UserInfo>
        <DisplayName>Hoefer, Agnes Eleonore</DisplayName>
        <AccountId>18</AccountId>
        <AccountType/>
      </UserInfo>
      <UserInfo>
        <DisplayName>Russell, Alex</DisplayName>
        <AccountId>13</AccountId>
        <AccountType/>
      </UserInfo>
      <UserInfo>
        <DisplayName>Jackson, Julia 1</DisplayName>
        <AccountId>15</AccountId>
        <AccountType/>
      </UserInfo>
      <UserInfo>
        <DisplayName>Toivanen, Hannes</DisplayName>
        <AccountId>9</AccountId>
        <AccountType/>
      </UserInfo>
      <UserInfo>
        <DisplayName>Murthy, Rohit</DisplayName>
        <AccountId>16</AccountId>
        <AccountType/>
      </UserInfo>
    </SharedWithUsers>
    <TaxCatchAll xmlns="d690f3b4-d962-419b-b4da-d7c27e41d9cc" xsi:nil="true"/>
    <lcf76f155ced4ddcb4097134ff3c332f xmlns="78c18a27-b17b-4b26-971e-2217d73c1b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DEC04F1CF0D4A995DDC9C459F886F" ma:contentTypeVersion="12" ma:contentTypeDescription="Create a new document." ma:contentTypeScope="" ma:versionID="864e313c86cdad104e10abb8481c4a8a">
  <xsd:schema xmlns:xsd="http://www.w3.org/2001/XMLSchema" xmlns:xs="http://www.w3.org/2001/XMLSchema" xmlns:p="http://schemas.microsoft.com/office/2006/metadata/properties" xmlns:ns2="78c18a27-b17b-4b26-971e-2217d73c1b03" xmlns:ns3="d690f3b4-d962-419b-b4da-d7c27e41d9cc" targetNamespace="http://schemas.microsoft.com/office/2006/metadata/properties" ma:root="true" ma:fieldsID="0520587f2735b5fdd1921e661b875dae" ns2:_="" ns3:_="">
    <xsd:import namespace="78c18a27-b17b-4b26-971e-2217d73c1b03"/>
    <xsd:import namespace="d690f3b4-d962-419b-b4da-d7c27e41d9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18a27-b17b-4b26-971e-2217d73c1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749a35e-9b4c-41a3-9e24-d57cd2885fd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0f3b4-d962-419b-b4da-d7c27e41d9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da0358d-f0ec-458e-b70d-e609e2862f49}" ma:internalName="TaxCatchAll" ma:showField="CatchAllData" ma:web="d690f3b4-d962-419b-b4da-d7c27e41d9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0PS5979jtn8j2zngd4WrRLra3lg==">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</go:docsCustomData>
</go:gDocsCustomXmlDataStorage>
</file>

<file path=customXml/itemProps1.xml><?xml version="1.0" encoding="utf-8"?>
<ds:datastoreItem xmlns:ds="http://schemas.openxmlformats.org/officeDocument/2006/customXml" ds:itemID="{8AD90FCC-7F88-42DD-8E9E-976441E9ABD6}">
  <ds:schemaRefs>
    <ds:schemaRef ds:uri="http://schemas.microsoft.com/office/2006/metadata/properties"/>
    <ds:schemaRef ds:uri="http://schemas.microsoft.com/office/infopath/2007/PartnerControls"/>
    <ds:schemaRef ds:uri="d690f3b4-d962-419b-b4da-d7c27e41d9cc"/>
    <ds:schemaRef ds:uri="78c18a27-b17b-4b26-971e-2217d73c1b03"/>
  </ds:schemaRefs>
</ds:datastoreItem>
</file>

<file path=customXml/itemProps2.xml><?xml version="1.0" encoding="utf-8"?>
<ds:datastoreItem xmlns:ds="http://schemas.openxmlformats.org/officeDocument/2006/customXml" ds:itemID="{E1328A4C-37AA-4F0D-ABCE-CF4BC6C18616}">
  <ds:schemaRefs>
    <ds:schemaRef ds:uri="http://schemas.microsoft.com/sharepoint/v3/contenttype/forms"/>
  </ds:schemaRefs>
</ds:datastoreItem>
</file>

<file path=customXml/itemProps3.xml><?xml version="1.0" encoding="utf-8"?>
<ds:datastoreItem xmlns:ds="http://schemas.openxmlformats.org/officeDocument/2006/customXml" ds:itemID="{F5A4D57B-041A-4595-876D-2BD6E4DF0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18a27-b17b-4b26-971e-2217d73c1b03"/>
    <ds:schemaRef ds:uri="d690f3b4-d962-419b-b4da-d7c27e41d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Takeda</Company>
  <LinksUpToDate>false</LinksUpToDate>
  <CharactersWithSpaces>20796</CharactersWithSpaces>
  <SharedDoc>false</SharedDoc>
  <HLinks>
    <vt:vector size="48" baseType="variant">
      <vt:variant>
        <vt:i4>589886</vt:i4>
      </vt:variant>
      <vt:variant>
        <vt:i4>6</vt:i4>
      </vt:variant>
      <vt:variant>
        <vt:i4>0</vt:i4>
      </vt:variant>
      <vt:variant>
        <vt:i4>5</vt:i4>
      </vt:variant>
      <vt:variant>
        <vt:lpwstr>https://ichallenge.takeda.com/ct/c_e.bix</vt:lpwstr>
      </vt:variant>
      <vt:variant>
        <vt:lpwstr/>
      </vt:variant>
      <vt:variant>
        <vt:i4>2228336</vt:i4>
      </vt:variant>
      <vt:variant>
        <vt:i4>3</vt:i4>
      </vt:variant>
      <vt:variant>
        <vt:i4>0</vt:i4>
      </vt:variant>
      <vt:variant>
        <vt:i4>5</vt:i4>
      </vt:variant>
      <vt:variant>
        <vt:lpwstr>http://www.ichallenges.takeda.com/</vt:lpwstr>
      </vt:variant>
      <vt:variant>
        <vt:lpwstr/>
      </vt:variant>
      <vt:variant>
        <vt:i4>2228336</vt:i4>
      </vt:variant>
      <vt:variant>
        <vt:i4>0</vt:i4>
      </vt:variant>
      <vt:variant>
        <vt:i4>0</vt:i4>
      </vt:variant>
      <vt:variant>
        <vt:i4>5</vt:i4>
      </vt:variant>
      <vt:variant>
        <vt:lpwstr>http://www.ichallenges.takeda.com/</vt:lpwstr>
      </vt:variant>
      <vt:variant>
        <vt:lpwstr/>
      </vt:variant>
      <vt:variant>
        <vt:i4>5242912</vt:i4>
      </vt:variant>
      <vt:variant>
        <vt:i4>12</vt:i4>
      </vt:variant>
      <vt:variant>
        <vt:i4>0</vt:i4>
      </vt:variant>
      <vt:variant>
        <vt:i4>5</vt:i4>
      </vt:variant>
      <vt:variant>
        <vt:lpwstr>mailto:rohit.murthy@takeda.com</vt:lpwstr>
      </vt:variant>
      <vt:variant>
        <vt:lpwstr/>
      </vt:variant>
      <vt:variant>
        <vt:i4>5242912</vt:i4>
      </vt:variant>
      <vt:variant>
        <vt:i4>9</vt:i4>
      </vt:variant>
      <vt:variant>
        <vt:i4>0</vt:i4>
      </vt:variant>
      <vt:variant>
        <vt:i4>5</vt:i4>
      </vt:variant>
      <vt:variant>
        <vt:lpwstr>mailto:rohit.murthy@takeda.com</vt:lpwstr>
      </vt:variant>
      <vt:variant>
        <vt:lpwstr/>
      </vt:variant>
      <vt:variant>
        <vt:i4>5242912</vt:i4>
      </vt:variant>
      <vt:variant>
        <vt:i4>6</vt:i4>
      </vt:variant>
      <vt:variant>
        <vt:i4>0</vt:i4>
      </vt:variant>
      <vt:variant>
        <vt:i4>5</vt:i4>
      </vt:variant>
      <vt:variant>
        <vt:lpwstr>mailto:rohit.murthy@takeda.com</vt:lpwstr>
      </vt:variant>
      <vt:variant>
        <vt:lpwstr/>
      </vt:variant>
      <vt:variant>
        <vt:i4>6094887</vt:i4>
      </vt:variant>
      <vt:variant>
        <vt:i4>3</vt:i4>
      </vt:variant>
      <vt:variant>
        <vt:i4>0</vt:i4>
      </vt:variant>
      <vt:variant>
        <vt:i4>5</vt:i4>
      </vt:variant>
      <vt:variant>
        <vt:lpwstr>mailto:Agnes.Hoefer@takeda.com</vt:lpwstr>
      </vt:variant>
      <vt:variant>
        <vt:lpwstr/>
      </vt:variant>
      <vt:variant>
        <vt:i4>5242912</vt:i4>
      </vt:variant>
      <vt:variant>
        <vt:i4>0</vt:i4>
      </vt:variant>
      <vt:variant>
        <vt:i4>0</vt:i4>
      </vt:variant>
      <vt:variant>
        <vt:i4>5</vt:i4>
      </vt:variant>
      <vt:variant>
        <vt:lpwstr>mailto:rohit.murthy@takeda.com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Grondin</dc:creator>
  <cp:lastModifiedBy>Murthy, Rohit</cp:lastModifiedBy>
  <cp:revision>5</cp:revision>
  <cp:lastPrinted>2021-06-03T07:09:00Z</cp:lastPrinted>
  <dcterms:created xsi:type="dcterms:W3CDTF">2022-11-01T15:17:00Z</dcterms:created>
  <dcterms:modified xsi:type="dcterms:W3CDTF">2022-11-01T15:51:00Z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iteId">
    <vt:lpwstr>fcb2b37b-5da0-466b-9b83-0014b67a7c78</vt:lpwstr>
  </property>
  <property fmtid="{D5CDD505-2E9C-101B-9397-08002B2CF9AE}" pid="4" name="MSIP_Label_2c76c141-ac86-40e5-abf2-c6f60e474cee_Owner">
    <vt:lpwstr>nathalie.grondin@bayer.com</vt:lpwstr>
  </property>
  <property fmtid="{D5CDD505-2E9C-101B-9397-08002B2CF9AE}" pid="5" name="MSIP_Label_2c76c141-ac86-40e5-abf2-c6f60e474cee_SetDate">
    <vt:lpwstr>2020-07-09T09:14:12.5839899Z</vt:lpwstr>
  </property>
  <property fmtid="{D5CDD505-2E9C-101B-9397-08002B2CF9AE}" pid="6" name="MSIP_Label_2c76c141-ac86-40e5-abf2-c6f60e474cee_Name">
    <vt:lpwstr>RESTRICTED</vt:lpwstr>
  </property>
  <property fmtid="{D5CDD505-2E9C-101B-9397-08002B2CF9AE}" pid="7" name="MSIP_Label_2c76c141-ac86-40e5-abf2-c6f60e474cee_Application">
    <vt:lpwstr>Microsoft Azure Information Protection</vt:lpwstr>
  </property>
  <property fmtid="{D5CDD505-2E9C-101B-9397-08002B2CF9AE}" pid="8" name="MSIP_Label_2c76c141-ac86-40e5-abf2-c6f60e474cee_Extended_MSFT_Method">
    <vt:lpwstr>Automatic</vt:lpwstr>
  </property>
  <property fmtid="{D5CDD505-2E9C-101B-9397-08002B2CF9AE}" pid="9" name="Sensitivity">
    <vt:lpwstr>RESTRICTED</vt:lpwstr>
  </property>
  <property fmtid="{D5CDD505-2E9C-101B-9397-08002B2CF9AE}" pid="10" name="ContentTypeId">
    <vt:lpwstr>0x0101004B7DEC04F1CF0D4A995DDC9C459F886F</vt:lpwstr>
  </property>
  <property fmtid="{D5CDD505-2E9C-101B-9397-08002B2CF9AE}" pid="11" name="MediaServiceImageTags">
    <vt:lpwstr/>
  </property>
</Properties>
</file>